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1A279" w14:textId="56284C58" w:rsidR="004B4814" w:rsidRDefault="004B4814" w:rsidP="004B4814">
      <w:pPr>
        <w:spacing w:afterLines="30" w:after="106"/>
        <w:jc w:val="center"/>
        <w:rPr>
          <w:rFonts w:ascii="ＭＳ ゴシック" w:eastAsia="ＭＳ ゴシック"/>
          <w:sz w:val="36"/>
          <w:szCs w:val="36"/>
        </w:rPr>
      </w:pPr>
      <w:r w:rsidRPr="00526E15">
        <w:rPr>
          <w:rFonts w:ascii="ＭＳ ゴシック" w:eastAsia="ＭＳ ゴシック" w:hint="eastAsia"/>
          <w:sz w:val="36"/>
          <w:szCs w:val="36"/>
        </w:rPr>
        <w:t xml:space="preserve">調　査　要　</w:t>
      </w:r>
      <w:r w:rsidR="002F6686">
        <w:rPr>
          <w:rFonts w:ascii="ＭＳ ゴシック" w:eastAsia="ＭＳ ゴシック" w:hint="eastAsia"/>
          <w:sz w:val="36"/>
          <w:szCs w:val="36"/>
        </w:rPr>
        <w:t>領</w:t>
      </w:r>
      <w:r w:rsidR="00085C55">
        <w:rPr>
          <w:rFonts w:ascii="ＭＳ ゴシック" w:eastAsia="ＭＳ ゴシック" w:hint="eastAsia"/>
          <w:sz w:val="36"/>
          <w:szCs w:val="36"/>
        </w:rPr>
        <w:t>（施設・居住系）</w:t>
      </w:r>
    </w:p>
    <w:p w14:paraId="575B5C0F" w14:textId="77777777" w:rsidR="004B4814" w:rsidRPr="00192955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b/>
          <w:szCs w:val="24"/>
        </w:rPr>
      </w:pPr>
      <w:r w:rsidRPr="00192955">
        <w:rPr>
          <w:rFonts w:ascii="ＭＳ ゴシック" w:eastAsia="ＭＳ ゴシック" w:hAnsi="ＭＳ ゴシック" w:cs="メイリオ" w:hint="eastAsia"/>
          <w:b/>
          <w:szCs w:val="24"/>
        </w:rPr>
        <w:t>１　ご回答にあたって</w:t>
      </w:r>
    </w:p>
    <w:p w14:paraId="75702F67" w14:textId="3008C5F3" w:rsidR="0007609B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・本調査票は、</w:t>
      </w:r>
      <w:r w:rsidR="00EB0406">
        <w:rPr>
          <w:rFonts w:asciiTheme="minorEastAsia" w:eastAsiaTheme="minorEastAsia" w:hAnsiTheme="minorEastAsia" w:hint="eastAsia"/>
          <w:sz w:val="20"/>
          <w:u w:val="single"/>
        </w:rPr>
        <w:t>令和８年１月１日を基準日として</w:t>
      </w:r>
      <w:r w:rsidR="00EB0406">
        <w:rPr>
          <w:rFonts w:asciiTheme="minorEastAsia" w:eastAsiaTheme="minorEastAsia" w:hAnsiTheme="minorEastAsia" w:hint="eastAsia"/>
          <w:sz w:val="20"/>
        </w:rPr>
        <w:t>、</w:t>
      </w:r>
      <w:r w:rsidR="007B0D03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かつらぎ町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内の</w:t>
      </w:r>
      <w:r w:rsidR="0007609B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以下の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全ての</w:t>
      </w:r>
      <w:r w:rsidR="00C416C9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介護事業所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を対象に送付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しております。</w:t>
      </w:r>
      <w:bookmarkStart w:id="0" w:name="_GoBack"/>
      <w:bookmarkEnd w:id="0"/>
      <w:r w:rsidR="007B0D03">
        <w:rPr>
          <w:rFonts w:asciiTheme="minorEastAsia" w:eastAsiaTheme="minorEastAsia" w:hAnsiTheme="minorEastAsia" w:cs="メイリオ"/>
          <w:sz w:val="21"/>
          <w:szCs w:val="24"/>
        </w:rPr>
        <w:t xml:space="preserve">　　　</w:t>
      </w:r>
    </w:p>
    <w:p w14:paraId="25126C78" w14:textId="68AB5DA9" w:rsidR="00C416C9" w:rsidRPr="00615400" w:rsidRDefault="002F6686" w:rsidP="00C416C9">
      <w:pPr>
        <w:spacing w:line="240" w:lineRule="atLeast"/>
        <w:ind w:leftChars="100" w:left="640" w:hangingChars="200" w:hanging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〇</w:t>
      </w:r>
      <w:r w:rsidR="00C416C9" w:rsidRPr="00615400">
        <w:rPr>
          <w:rFonts w:asciiTheme="minorEastAsia" w:eastAsiaTheme="minorEastAsia" w:hAnsiTheme="minorEastAsia" w:hint="eastAsia"/>
          <w:sz w:val="21"/>
        </w:rPr>
        <w:t>施設・居住系サービス</w:t>
      </w:r>
    </w:p>
    <w:p w14:paraId="4ED80A77" w14:textId="1178557F" w:rsidR="00C416C9" w:rsidRPr="00615400" w:rsidRDefault="00C416C9" w:rsidP="00C416C9">
      <w:pPr>
        <w:snapToGrid w:val="0"/>
        <w:spacing w:beforeLines="25" w:before="88" w:line="240" w:lineRule="atLeast"/>
        <w:ind w:leftChars="300" w:left="840" w:hangingChars="100" w:hanging="180"/>
        <w:rPr>
          <w:rFonts w:asciiTheme="minorEastAsia" w:eastAsiaTheme="minorEastAsia" w:hAnsiTheme="minorEastAsia"/>
          <w:sz w:val="18"/>
        </w:rPr>
      </w:pPr>
      <w:r w:rsidRPr="00615400">
        <w:rPr>
          <w:rFonts w:asciiTheme="minorEastAsia" w:eastAsiaTheme="minorEastAsia" w:hAnsiTheme="minorEastAsia" w:hint="eastAsia"/>
          <w:sz w:val="18"/>
        </w:rPr>
        <w:t>（特別養護老人ホーム（地域密着型含む）、介護老人保健施設、介護医療院、ショートステイ、グループホーム、</w:t>
      </w:r>
      <w:r w:rsidRPr="00615400">
        <w:rPr>
          <w:rFonts w:asciiTheme="minorEastAsia" w:eastAsiaTheme="minorEastAsia" w:hAnsiTheme="minorEastAsia"/>
          <w:sz w:val="18"/>
        </w:rPr>
        <w:br/>
      </w:r>
      <w:r w:rsidRPr="00615400">
        <w:rPr>
          <w:rFonts w:asciiTheme="minorEastAsia" w:eastAsiaTheme="minorEastAsia" w:hAnsiTheme="minorEastAsia" w:hint="eastAsia"/>
          <w:sz w:val="18"/>
        </w:rPr>
        <w:t>特定施設（地域密着型含む）、住宅型有料老人ホーム、サービス付き高齢者向け住宅、軽費老人ホーム）</w:t>
      </w:r>
    </w:p>
    <w:p w14:paraId="51164D06" w14:textId="1F2D3260" w:rsidR="00C416C9" w:rsidRPr="00615400" w:rsidRDefault="002F6686" w:rsidP="00C416C9">
      <w:pPr>
        <w:spacing w:beforeLines="25" w:before="88" w:line="240" w:lineRule="atLeast"/>
        <w:ind w:leftChars="100" w:left="640" w:hangingChars="200" w:hanging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〇</w:t>
      </w:r>
      <w:r w:rsidR="00C416C9" w:rsidRPr="00615400">
        <w:rPr>
          <w:rFonts w:asciiTheme="minorEastAsia" w:eastAsiaTheme="minorEastAsia" w:hAnsiTheme="minorEastAsia" w:hint="eastAsia"/>
          <w:sz w:val="21"/>
        </w:rPr>
        <w:t>通所系サービス</w:t>
      </w:r>
    </w:p>
    <w:p w14:paraId="5F95B831" w14:textId="77777777" w:rsidR="00C416C9" w:rsidRPr="00615400" w:rsidRDefault="00C416C9" w:rsidP="00C416C9">
      <w:pPr>
        <w:spacing w:line="240" w:lineRule="atLeast"/>
        <w:ind w:leftChars="300" w:left="660"/>
        <w:rPr>
          <w:rFonts w:asciiTheme="minorEastAsia" w:eastAsiaTheme="minorEastAsia" w:hAnsiTheme="minorEastAsia"/>
          <w:sz w:val="18"/>
        </w:rPr>
      </w:pPr>
      <w:r w:rsidRPr="00615400">
        <w:rPr>
          <w:rFonts w:asciiTheme="minorEastAsia" w:eastAsiaTheme="minorEastAsia" w:hAnsiTheme="minorEastAsia" w:hint="eastAsia"/>
          <w:sz w:val="18"/>
        </w:rPr>
        <w:t>（通所介護（地域密着型含む）、通所リハビリテーション、認知症対応型通所介護、通所型サービス（総合事業））</w:t>
      </w:r>
    </w:p>
    <w:p w14:paraId="1AC322FF" w14:textId="0DC827EA" w:rsidR="0007609B" w:rsidRPr="00C416C9" w:rsidRDefault="0007609B" w:rsidP="00C416C9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</w:p>
    <w:p w14:paraId="5CCE6416" w14:textId="77777777" w:rsidR="004B4814" w:rsidRPr="00FA026F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・ご回答いただいた内容を、貴事業所の許可なしに、貴事業所が特定される形で公表することはございません。</w:t>
      </w:r>
    </w:p>
    <w:p w14:paraId="7340D094" w14:textId="6B5DB2BE" w:rsidR="00A17050" w:rsidRDefault="00A17050" w:rsidP="004B4814">
      <w:pPr>
        <w:jc w:val="left"/>
        <w:rPr>
          <w:rFonts w:asciiTheme="minorEastAsia" w:hAnsiTheme="minorEastAsia" w:cs="メイリオ"/>
          <w:szCs w:val="24"/>
        </w:rPr>
      </w:pPr>
      <w:r>
        <w:rPr>
          <w:rFonts w:asciiTheme="minorEastAsia" w:hAnsiTheme="minorEastAsia" w:cs="メイリオ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190DB" wp14:editId="50D58F2C">
                <wp:simplePos x="0" y="0"/>
                <wp:positionH relativeFrom="column">
                  <wp:posOffset>126365</wp:posOffset>
                </wp:positionH>
                <wp:positionV relativeFrom="paragraph">
                  <wp:posOffset>50800</wp:posOffset>
                </wp:positionV>
                <wp:extent cx="6334125" cy="2381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079F9" w14:textId="77777777" w:rsidR="00A17050" w:rsidRPr="00A17050" w:rsidRDefault="00A17050" w:rsidP="00A17050">
                            <w:pPr>
                              <w:spacing w:line="400" w:lineRule="exact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sz w:val="21"/>
                              </w:rPr>
                            </w:pPr>
                            <w:r w:rsidRPr="00A17050">
                              <w:rPr>
                                <w:rFonts w:asciiTheme="minorEastAsia" w:eastAsiaTheme="minorEastAsia" w:hAnsiTheme="minorEastAsia" w:cs="メイリオ" w:hint="eastAsia"/>
                                <w:sz w:val="21"/>
                              </w:rPr>
                              <w:t xml:space="preserve">　</w:t>
                            </w:r>
                            <w:r w:rsidRPr="00A17050">
                              <w:rPr>
                                <w:rFonts w:asciiTheme="minorEastAsia" w:eastAsiaTheme="minorEastAsia" w:hAnsiTheme="minorEastAsia" w:cs="メイリオ" w:hint="eastAsia"/>
                                <w:sz w:val="21"/>
                              </w:rPr>
                              <w:t>送付先は法人様宛に１通送付しています。</w:t>
                            </w:r>
                          </w:p>
                          <w:p w14:paraId="08741A34" w14:textId="77777777" w:rsidR="00A17050" w:rsidRPr="00A17050" w:rsidRDefault="00A17050" w:rsidP="00A17050">
                            <w:pPr>
                              <w:spacing w:line="400" w:lineRule="exact"/>
                              <w:ind w:leftChars="100" w:left="220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sz w:val="21"/>
                              </w:rPr>
                            </w:pPr>
                            <w:r w:rsidRPr="00A17050">
                              <w:rPr>
                                <w:rFonts w:asciiTheme="minorEastAsia" w:eastAsiaTheme="minorEastAsia" w:hAnsiTheme="minorEastAsia" w:cs="メイリオ" w:hint="eastAsia"/>
                                <w:sz w:val="21"/>
                              </w:rPr>
                              <w:t>法人で各種のサービスがある場合は、「施設・居住系サービス」で１回答、「通所系サービス」で１回答をお願いします。</w:t>
                            </w:r>
                          </w:p>
                          <w:p w14:paraId="691E0113" w14:textId="77777777" w:rsidR="00A17050" w:rsidRPr="00A17050" w:rsidRDefault="00A17050" w:rsidP="00A17050">
                            <w:pPr>
                              <w:spacing w:line="400" w:lineRule="exact"/>
                              <w:ind w:left="840" w:hangingChars="400" w:hanging="840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sz w:val="21"/>
                              </w:rPr>
                            </w:pPr>
                            <w:r w:rsidRPr="00A17050">
                              <w:rPr>
                                <w:rFonts w:asciiTheme="minorEastAsia" w:eastAsiaTheme="minorEastAsia" w:hAnsiTheme="minorEastAsia" w:cs="メイリオ" w:hint="eastAsia"/>
                                <w:sz w:val="21"/>
                              </w:rPr>
                              <w:t xml:space="preserve">　（例）法人内に　特別養護老人ホーム、ショートステイ、グループホーム、通所介護のサービスが存在する場合、</w:t>
                            </w:r>
                          </w:p>
                          <w:p w14:paraId="3F1C1AFB" w14:textId="2107998B" w:rsidR="00A17050" w:rsidRPr="00A17050" w:rsidRDefault="00A17050" w:rsidP="00A17050">
                            <w:pPr>
                              <w:spacing w:line="400" w:lineRule="exact"/>
                              <w:ind w:leftChars="400" w:left="1090" w:hangingChars="100" w:hanging="210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sz w:val="21"/>
                              </w:rPr>
                            </w:pPr>
                            <w:r w:rsidRPr="00A17050">
                              <w:rPr>
                                <w:rFonts w:asciiTheme="minorEastAsia" w:eastAsiaTheme="minorEastAsia" w:hAnsiTheme="minorEastAsia" w:cs="メイリオ" w:hint="eastAsia"/>
                                <w:sz w:val="21"/>
                              </w:rPr>
                              <w:t>→施設・居住系サービス（特別養護老人ホーム、ショートステイ、グループホーム併せて）で１回答</w:t>
                            </w:r>
                          </w:p>
                          <w:p w14:paraId="3443EA4C" w14:textId="77777777" w:rsidR="00A17050" w:rsidRPr="00A17050" w:rsidRDefault="00A17050" w:rsidP="00A17050">
                            <w:pPr>
                              <w:spacing w:line="400" w:lineRule="exact"/>
                              <w:ind w:leftChars="100" w:left="220" w:firstLineChars="300" w:firstLine="630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sz w:val="21"/>
                              </w:rPr>
                            </w:pPr>
                            <w:r w:rsidRPr="00A17050">
                              <w:rPr>
                                <w:rFonts w:asciiTheme="minorEastAsia" w:eastAsiaTheme="minorEastAsia" w:hAnsiTheme="minorEastAsia" w:cs="メイリオ" w:hint="eastAsia"/>
                                <w:sz w:val="21"/>
                              </w:rPr>
                              <w:t>→通所系サービス（通所介護）で１回答</w:t>
                            </w:r>
                          </w:p>
                          <w:p w14:paraId="2C803AA8" w14:textId="77777777" w:rsidR="00A17050" w:rsidRPr="00A17050" w:rsidRDefault="00A17050" w:rsidP="00A17050">
                            <w:pPr>
                              <w:spacing w:line="400" w:lineRule="exact"/>
                              <w:ind w:leftChars="100" w:left="220" w:firstLineChars="400" w:firstLine="840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sz w:val="21"/>
                              </w:rPr>
                            </w:pPr>
                            <w:r w:rsidRPr="00A17050">
                              <w:rPr>
                                <w:rFonts w:asciiTheme="minorEastAsia" w:eastAsiaTheme="minorEastAsia" w:hAnsiTheme="minorEastAsia" w:cs="メイリオ" w:hint="eastAsia"/>
                                <w:sz w:val="21"/>
                              </w:rPr>
                              <w:t>となります。</w:t>
                            </w:r>
                          </w:p>
                          <w:p w14:paraId="6E600741" w14:textId="77777777" w:rsidR="00A17050" w:rsidRDefault="00A170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190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9.95pt;margin-top:4pt;width:498.75pt;height:18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" fillcolor="white [3201]" strokeweight=".5pt">
                <v:textbox>
                  <w:txbxContent>
                    <w:p w14:paraId="55A079F9" w14:textId="77777777" w:rsidR="00A17050" w:rsidRPr="00A17050" w:rsidRDefault="00A17050" w:rsidP="00A17050">
                      <w:pPr>
                        <w:spacing w:line="400" w:lineRule="exact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メイリオ"/>
                          <w:sz w:val="21"/>
                        </w:rPr>
                      </w:pPr>
                      <w:r w:rsidRPr="00A17050">
                        <w:rPr>
                          <w:rFonts w:asciiTheme="minorEastAsia" w:eastAsiaTheme="minorEastAsia" w:hAnsiTheme="minorEastAsia" w:cs="メイリオ" w:hint="eastAsia"/>
                          <w:sz w:val="21"/>
                        </w:rPr>
                        <w:t xml:space="preserve">　</w:t>
                      </w:r>
                      <w:r w:rsidRPr="00A17050">
                        <w:rPr>
                          <w:rFonts w:asciiTheme="minorEastAsia" w:eastAsiaTheme="minorEastAsia" w:hAnsiTheme="minorEastAsia" w:cs="メイリオ" w:hint="eastAsia"/>
                          <w:sz w:val="21"/>
                        </w:rPr>
                        <w:t>送付先は法人様宛に１通送付しています。</w:t>
                      </w:r>
                    </w:p>
                    <w:p w14:paraId="08741A34" w14:textId="77777777" w:rsidR="00A17050" w:rsidRPr="00A17050" w:rsidRDefault="00A17050" w:rsidP="00A17050">
                      <w:pPr>
                        <w:spacing w:line="400" w:lineRule="exact"/>
                        <w:ind w:leftChars="100" w:left="220"/>
                        <w:jc w:val="left"/>
                        <w:rPr>
                          <w:rFonts w:asciiTheme="minorEastAsia" w:eastAsiaTheme="minorEastAsia" w:hAnsiTheme="minorEastAsia" w:cs="メイリオ"/>
                          <w:sz w:val="21"/>
                        </w:rPr>
                      </w:pPr>
                      <w:r w:rsidRPr="00A17050">
                        <w:rPr>
                          <w:rFonts w:asciiTheme="minorEastAsia" w:eastAsiaTheme="minorEastAsia" w:hAnsiTheme="minorEastAsia" w:cs="メイリオ" w:hint="eastAsia"/>
                          <w:sz w:val="21"/>
                        </w:rPr>
                        <w:t>法人で各種のサービスがある場合は、「施設・居住系サービス」で１回答、「通所系サービス」で１回答をお願いします。</w:t>
                      </w:r>
                    </w:p>
                    <w:p w14:paraId="691E0113" w14:textId="77777777" w:rsidR="00A17050" w:rsidRPr="00A17050" w:rsidRDefault="00A17050" w:rsidP="00A17050">
                      <w:pPr>
                        <w:spacing w:line="400" w:lineRule="exact"/>
                        <w:ind w:left="840" w:hangingChars="400" w:hanging="840"/>
                        <w:jc w:val="left"/>
                        <w:rPr>
                          <w:rFonts w:asciiTheme="minorEastAsia" w:eastAsiaTheme="minorEastAsia" w:hAnsiTheme="minorEastAsia" w:cs="メイリオ"/>
                          <w:sz w:val="21"/>
                        </w:rPr>
                      </w:pPr>
                      <w:r w:rsidRPr="00A17050">
                        <w:rPr>
                          <w:rFonts w:asciiTheme="minorEastAsia" w:eastAsiaTheme="minorEastAsia" w:hAnsiTheme="minorEastAsia" w:cs="メイリオ" w:hint="eastAsia"/>
                          <w:sz w:val="21"/>
                        </w:rPr>
                        <w:t xml:space="preserve">　（例）法人内に　特別養護老人ホーム、ショートステイ、グループホーム、通所介護のサービスが存在する場合、</w:t>
                      </w:r>
                    </w:p>
                    <w:p w14:paraId="3F1C1AFB" w14:textId="2107998B" w:rsidR="00A17050" w:rsidRPr="00A17050" w:rsidRDefault="00A17050" w:rsidP="00A17050">
                      <w:pPr>
                        <w:spacing w:line="400" w:lineRule="exact"/>
                        <w:ind w:leftChars="400" w:left="1090" w:hangingChars="100" w:hanging="210"/>
                        <w:jc w:val="left"/>
                        <w:rPr>
                          <w:rFonts w:asciiTheme="minorEastAsia" w:eastAsiaTheme="minorEastAsia" w:hAnsiTheme="minorEastAsia" w:cs="メイリオ"/>
                          <w:sz w:val="21"/>
                        </w:rPr>
                      </w:pPr>
                      <w:r w:rsidRPr="00A17050">
                        <w:rPr>
                          <w:rFonts w:asciiTheme="minorEastAsia" w:eastAsiaTheme="minorEastAsia" w:hAnsiTheme="minorEastAsia" w:cs="メイリオ" w:hint="eastAsia"/>
                          <w:sz w:val="21"/>
                        </w:rPr>
                        <w:t>→施設・居住系サービス（特別養護老人ホーム、ショートステイ、グループホーム併せて）で１回答</w:t>
                      </w:r>
                    </w:p>
                    <w:p w14:paraId="3443EA4C" w14:textId="77777777" w:rsidR="00A17050" w:rsidRPr="00A17050" w:rsidRDefault="00A17050" w:rsidP="00A17050">
                      <w:pPr>
                        <w:spacing w:line="400" w:lineRule="exact"/>
                        <w:ind w:leftChars="100" w:left="220" w:firstLineChars="300" w:firstLine="630"/>
                        <w:jc w:val="left"/>
                        <w:rPr>
                          <w:rFonts w:asciiTheme="minorEastAsia" w:eastAsiaTheme="minorEastAsia" w:hAnsiTheme="minorEastAsia" w:cs="メイリオ"/>
                          <w:sz w:val="21"/>
                        </w:rPr>
                      </w:pPr>
                      <w:r w:rsidRPr="00A17050">
                        <w:rPr>
                          <w:rFonts w:asciiTheme="minorEastAsia" w:eastAsiaTheme="minorEastAsia" w:hAnsiTheme="minorEastAsia" w:cs="メイリオ" w:hint="eastAsia"/>
                          <w:sz w:val="21"/>
                        </w:rPr>
                        <w:t>→通所系サービス（通所介護）で１回答</w:t>
                      </w:r>
                    </w:p>
                    <w:p w14:paraId="2C803AA8" w14:textId="77777777" w:rsidR="00A17050" w:rsidRPr="00A17050" w:rsidRDefault="00A17050" w:rsidP="00A17050">
                      <w:pPr>
                        <w:spacing w:line="400" w:lineRule="exact"/>
                        <w:ind w:leftChars="100" w:left="220" w:firstLineChars="400" w:firstLine="840"/>
                        <w:jc w:val="left"/>
                        <w:rPr>
                          <w:rFonts w:asciiTheme="minorEastAsia" w:eastAsiaTheme="minorEastAsia" w:hAnsiTheme="minorEastAsia" w:cs="メイリオ"/>
                          <w:sz w:val="21"/>
                        </w:rPr>
                      </w:pPr>
                      <w:r w:rsidRPr="00A17050">
                        <w:rPr>
                          <w:rFonts w:asciiTheme="minorEastAsia" w:eastAsiaTheme="minorEastAsia" w:hAnsiTheme="minorEastAsia" w:cs="メイリオ" w:hint="eastAsia"/>
                          <w:sz w:val="21"/>
                        </w:rPr>
                        <w:t>となります。</w:t>
                      </w:r>
                    </w:p>
                    <w:p w14:paraId="6E600741" w14:textId="77777777" w:rsidR="00A17050" w:rsidRDefault="00A17050"/>
                  </w:txbxContent>
                </v:textbox>
              </v:shape>
            </w:pict>
          </mc:Fallback>
        </mc:AlternateContent>
      </w:r>
    </w:p>
    <w:p w14:paraId="367C8BE1" w14:textId="20E1FE75" w:rsidR="00A17050" w:rsidRDefault="00A17050" w:rsidP="004B4814">
      <w:pPr>
        <w:jc w:val="left"/>
        <w:rPr>
          <w:rFonts w:asciiTheme="minorEastAsia" w:hAnsiTheme="minorEastAsia" w:cs="メイリオ"/>
          <w:szCs w:val="24"/>
        </w:rPr>
      </w:pPr>
    </w:p>
    <w:p w14:paraId="5363764A" w14:textId="1091E066" w:rsidR="00A17050" w:rsidRDefault="00A17050" w:rsidP="004B4814">
      <w:pPr>
        <w:jc w:val="left"/>
        <w:rPr>
          <w:rFonts w:asciiTheme="minorEastAsia" w:hAnsiTheme="minorEastAsia" w:cs="メイリオ"/>
          <w:szCs w:val="24"/>
        </w:rPr>
      </w:pPr>
    </w:p>
    <w:p w14:paraId="759B93BE" w14:textId="7B1F2D39" w:rsidR="00A17050" w:rsidRDefault="00A17050" w:rsidP="004B4814">
      <w:pPr>
        <w:jc w:val="left"/>
        <w:rPr>
          <w:rFonts w:asciiTheme="minorEastAsia" w:hAnsiTheme="minorEastAsia" w:cs="メイリオ"/>
          <w:szCs w:val="24"/>
        </w:rPr>
      </w:pPr>
    </w:p>
    <w:p w14:paraId="7DE72420" w14:textId="52ACD14D" w:rsidR="00A17050" w:rsidRDefault="00A17050" w:rsidP="004B4814">
      <w:pPr>
        <w:jc w:val="left"/>
        <w:rPr>
          <w:rFonts w:asciiTheme="minorEastAsia" w:hAnsiTheme="minorEastAsia" w:cs="メイリオ"/>
          <w:szCs w:val="24"/>
        </w:rPr>
      </w:pPr>
    </w:p>
    <w:p w14:paraId="709B1C59" w14:textId="78888D74" w:rsidR="00A17050" w:rsidRDefault="00A17050" w:rsidP="004B4814">
      <w:pPr>
        <w:jc w:val="left"/>
        <w:rPr>
          <w:rFonts w:asciiTheme="minorEastAsia" w:hAnsiTheme="minorEastAsia" w:cs="メイリオ"/>
          <w:szCs w:val="24"/>
        </w:rPr>
      </w:pPr>
    </w:p>
    <w:p w14:paraId="2A0060BA" w14:textId="2D342D48" w:rsidR="00A17050" w:rsidRDefault="00A17050" w:rsidP="004B4814">
      <w:pPr>
        <w:jc w:val="left"/>
        <w:rPr>
          <w:rFonts w:asciiTheme="minorEastAsia" w:hAnsiTheme="minorEastAsia" w:cs="メイリオ"/>
          <w:szCs w:val="24"/>
        </w:rPr>
      </w:pPr>
    </w:p>
    <w:p w14:paraId="64A04D4A" w14:textId="7CD33446" w:rsidR="00A17050" w:rsidRDefault="00A17050" w:rsidP="004B4814">
      <w:pPr>
        <w:jc w:val="left"/>
        <w:rPr>
          <w:rFonts w:asciiTheme="minorEastAsia" w:hAnsiTheme="minorEastAsia" w:cs="メイリオ"/>
          <w:szCs w:val="24"/>
        </w:rPr>
      </w:pPr>
    </w:p>
    <w:p w14:paraId="5229C219" w14:textId="44629F38" w:rsidR="00A17050" w:rsidRDefault="00A17050" w:rsidP="004B4814">
      <w:pPr>
        <w:jc w:val="left"/>
        <w:rPr>
          <w:rFonts w:asciiTheme="minorEastAsia" w:hAnsiTheme="minorEastAsia" w:cs="メイリオ"/>
          <w:szCs w:val="24"/>
        </w:rPr>
      </w:pPr>
    </w:p>
    <w:p w14:paraId="7B913BFD" w14:textId="3BBCCAA5" w:rsidR="00A17050" w:rsidRDefault="00A17050" w:rsidP="004B4814">
      <w:pPr>
        <w:jc w:val="left"/>
        <w:rPr>
          <w:rFonts w:asciiTheme="minorEastAsia" w:hAnsiTheme="minorEastAsia" w:cs="メイリオ"/>
          <w:szCs w:val="24"/>
        </w:rPr>
      </w:pPr>
    </w:p>
    <w:p w14:paraId="4EABB63B" w14:textId="1B7909C0" w:rsidR="00A17050" w:rsidRDefault="00A17050" w:rsidP="004B4814">
      <w:pPr>
        <w:jc w:val="left"/>
        <w:rPr>
          <w:rFonts w:asciiTheme="minorEastAsia" w:hAnsiTheme="minorEastAsia" w:cs="メイリオ"/>
          <w:szCs w:val="24"/>
        </w:rPr>
      </w:pPr>
    </w:p>
    <w:p w14:paraId="304EA7B5" w14:textId="77777777" w:rsidR="004B4814" w:rsidRPr="00192955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b/>
          <w:szCs w:val="24"/>
        </w:rPr>
      </w:pPr>
      <w:r w:rsidRPr="00192955">
        <w:rPr>
          <w:rFonts w:ascii="ＭＳ ゴシック" w:eastAsia="ＭＳ ゴシック" w:hAnsi="ＭＳ ゴシック" w:cs="メイリオ" w:hint="eastAsia"/>
          <w:b/>
          <w:szCs w:val="24"/>
        </w:rPr>
        <w:t>２　本調査の回答者</w:t>
      </w:r>
    </w:p>
    <w:p w14:paraId="54848D84" w14:textId="5EAB7FEF" w:rsidR="004B4814" w:rsidRPr="00CE5E7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管理者の方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にご回答をお願いしております。</w:t>
      </w:r>
    </w:p>
    <w:p w14:paraId="59BAA58A" w14:textId="4427E4B8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4BE11B8C" w14:textId="77777777" w:rsidR="00911B77" w:rsidRPr="00A17050" w:rsidRDefault="00911B77" w:rsidP="00911B77">
      <w:pPr>
        <w:spacing w:line="360" w:lineRule="exact"/>
        <w:jc w:val="left"/>
        <w:rPr>
          <w:rFonts w:asciiTheme="minorEastAsia" w:eastAsiaTheme="minorEastAsia" w:hAnsiTheme="minorEastAsia"/>
          <w:b/>
          <w:sz w:val="20"/>
        </w:rPr>
      </w:pPr>
      <w:r w:rsidRPr="00A17050">
        <w:rPr>
          <w:rFonts w:asciiTheme="minorEastAsia" w:eastAsiaTheme="minorEastAsia" w:hAnsiTheme="minorEastAsia" w:hint="eastAsia"/>
          <w:b/>
          <w:sz w:val="20"/>
        </w:rPr>
        <w:t>３　調査票のデータ取得先</w:t>
      </w:r>
    </w:p>
    <w:p w14:paraId="15EAA13B" w14:textId="2393C2CB" w:rsidR="00911B77" w:rsidRDefault="00911B77" w:rsidP="00911B77">
      <w:pPr>
        <w:spacing w:line="360" w:lineRule="exact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　かつらぎ町のホームページに、Excelファイルを載せております。そのうち、「介護人材実態調査_事業所票（</w:t>
      </w:r>
      <w:r w:rsidR="00A17050">
        <w:rPr>
          <w:rFonts w:asciiTheme="minorEastAsia" w:eastAsiaTheme="minorEastAsia" w:hAnsiTheme="minorEastAsia" w:hint="eastAsia"/>
          <w:sz w:val="20"/>
        </w:rPr>
        <w:t>施設・居住系</w:t>
      </w:r>
      <w:r>
        <w:rPr>
          <w:rFonts w:asciiTheme="minorEastAsia" w:eastAsiaTheme="minorEastAsia" w:hAnsiTheme="minorEastAsia" w:hint="eastAsia"/>
          <w:sz w:val="20"/>
        </w:rPr>
        <w:t>）をダウンロードしていただき、必要事項を入力してください。</w:t>
      </w:r>
    </w:p>
    <w:p w14:paraId="6537FFF7" w14:textId="37B5576C" w:rsidR="00911B77" w:rsidRDefault="00911B77" w:rsidP="00911B77">
      <w:pPr>
        <w:spacing w:line="360" w:lineRule="exact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　</w:t>
      </w:r>
      <w:r w:rsidR="00EB0406">
        <w:rPr>
          <w:rFonts w:asciiTheme="minorEastAsia" w:eastAsiaTheme="minorEastAsia" w:hAnsiTheme="minorEastAsia" w:hint="eastAsia"/>
          <w:sz w:val="20"/>
        </w:rPr>
        <w:t>【</w:t>
      </w:r>
      <w:r w:rsidR="00EB0406">
        <w:rPr>
          <w:rFonts w:asciiTheme="minorEastAsia" w:eastAsiaTheme="minorEastAsia" w:hAnsiTheme="minorEastAsia" w:hint="eastAsia"/>
          <w:sz w:val="20"/>
        </w:rPr>
        <w:t>ホームページ掲載箇所</w:t>
      </w:r>
      <w:r w:rsidR="00EB0406">
        <w:rPr>
          <w:rFonts w:asciiTheme="minorEastAsia" w:eastAsiaTheme="minorEastAsia" w:hAnsiTheme="minorEastAsia" w:hint="eastAsia"/>
          <w:sz w:val="20"/>
        </w:rPr>
        <w:t>】</w:t>
      </w:r>
    </w:p>
    <w:p w14:paraId="30639507" w14:textId="77777777" w:rsidR="00911B77" w:rsidRDefault="00911B77" w:rsidP="00911B77">
      <w:pPr>
        <w:spacing w:line="360" w:lineRule="exact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　トップページ &gt; 健康・福祉 &gt; 保険・年金 &gt; 介護保険 &gt;介護人材実態調査</w:t>
      </w:r>
    </w:p>
    <w:p w14:paraId="497E3811" w14:textId="77777777" w:rsidR="0007609B" w:rsidRPr="00911B77" w:rsidRDefault="0007609B" w:rsidP="004B4814">
      <w:pPr>
        <w:jc w:val="left"/>
        <w:rPr>
          <w:rFonts w:asciiTheme="minorEastAsia" w:hAnsiTheme="minorEastAsia" w:cs="メイリオ"/>
          <w:szCs w:val="24"/>
        </w:rPr>
      </w:pPr>
    </w:p>
    <w:p w14:paraId="7DD15806" w14:textId="77777777" w:rsidR="00A17050" w:rsidRDefault="00A17050" w:rsidP="00A17050">
      <w:pPr>
        <w:spacing w:afterLines="50" w:after="177" w:line="360" w:lineRule="exact"/>
        <w:jc w:val="left"/>
        <w:rPr>
          <w:rFonts w:ascii="ＭＳ ゴシック" w:eastAsia="ＭＳ ゴシック" w:hAnsi="ＭＳ ゴシック" w:cs="メイリオ"/>
          <w:b/>
          <w:szCs w:val="24"/>
        </w:rPr>
      </w:pPr>
      <w:r>
        <w:rPr>
          <w:rFonts w:ascii="ＭＳ ゴシック" w:eastAsia="ＭＳ ゴシック" w:hAnsi="ＭＳ ゴシック" w:cs="メイリオ" w:hint="eastAsia"/>
          <w:b/>
          <w:szCs w:val="24"/>
        </w:rPr>
        <w:t>４</w:t>
      </w:r>
      <w:r w:rsidR="004B4814" w:rsidRPr="00192955">
        <w:rPr>
          <w:rFonts w:ascii="ＭＳ ゴシック" w:eastAsia="ＭＳ ゴシック" w:hAnsi="ＭＳ ゴシック" w:cs="メイリオ" w:hint="eastAsia"/>
          <w:b/>
          <w:szCs w:val="24"/>
        </w:rPr>
        <w:t xml:space="preserve">　調査票の提出方法</w:t>
      </w:r>
    </w:p>
    <w:p w14:paraId="012B3B8A" w14:textId="6B036F4A" w:rsidR="004B4814" w:rsidRPr="00EB0406" w:rsidRDefault="00DE11D7" w:rsidP="00EB0406">
      <w:pPr>
        <w:spacing w:afterLines="50" w:after="177" w:line="360" w:lineRule="exact"/>
        <w:ind w:firstLineChars="100" w:firstLine="210"/>
        <w:jc w:val="left"/>
        <w:rPr>
          <w:rFonts w:asciiTheme="minorEastAsia" w:eastAsiaTheme="minorEastAsia" w:hAnsiTheme="minorEastAsia" w:cs="メイリオ"/>
          <w:b/>
          <w:szCs w:val="22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回</w:t>
      </w:r>
      <w:r w:rsidRPr="00EB0406">
        <w:rPr>
          <w:rFonts w:asciiTheme="minorEastAsia" w:eastAsiaTheme="minorEastAsia" w:hAnsiTheme="minorEastAsia" w:cs="メイリオ" w:hint="eastAsia"/>
          <w:szCs w:val="22"/>
          <w:u w:val="single"/>
        </w:rPr>
        <w:t>答済みの調査票ファイルを添付し</w:t>
      </w:r>
      <w:r w:rsidR="004B4814" w:rsidRPr="00EB0406">
        <w:rPr>
          <w:rFonts w:asciiTheme="minorEastAsia" w:eastAsiaTheme="minorEastAsia" w:hAnsiTheme="minorEastAsia" w:cs="メイリオ" w:hint="eastAsia"/>
          <w:szCs w:val="22"/>
        </w:rPr>
        <w:t>、</w:t>
      </w:r>
      <w:r w:rsidR="00ED24C5" w:rsidRPr="00EB0406">
        <w:rPr>
          <w:rFonts w:asciiTheme="minorEastAsia" w:eastAsiaTheme="minorEastAsia" w:hAnsiTheme="minorEastAsia" w:cs="メイリオ" w:hint="eastAsia"/>
          <w:b/>
          <w:szCs w:val="22"/>
          <w:u w:val="single"/>
        </w:rPr>
        <w:t>令和８</w:t>
      </w:r>
      <w:r w:rsidR="004B4814" w:rsidRPr="00EB0406">
        <w:rPr>
          <w:rFonts w:asciiTheme="minorEastAsia" w:eastAsiaTheme="minorEastAsia" w:hAnsiTheme="minorEastAsia" w:cs="メイリオ" w:hint="eastAsia"/>
          <w:b/>
          <w:szCs w:val="22"/>
          <w:u w:val="single"/>
        </w:rPr>
        <w:t>年</w:t>
      </w:r>
      <w:r w:rsidR="007B0D03" w:rsidRPr="00EB0406">
        <w:rPr>
          <w:rFonts w:asciiTheme="minorEastAsia" w:eastAsiaTheme="minorEastAsia" w:hAnsiTheme="minorEastAsia" w:cs="メイリオ" w:hint="eastAsia"/>
          <w:b/>
          <w:szCs w:val="22"/>
          <w:u w:val="single"/>
        </w:rPr>
        <w:t>３</w:t>
      </w:r>
      <w:r w:rsidR="004B4814" w:rsidRPr="00EB0406">
        <w:rPr>
          <w:rFonts w:asciiTheme="minorEastAsia" w:eastAsiaTheme="minorEastAsia" w:hAnsiTheme="minorEastAsia" w:cs="メイリオ" w:hint="eastAsia"/>
          <w:b/>
          <w:szCs w:val="22"/>
          <w:u w:val="single"/>
        </w:rPr>
        <w:t>月</w:t>
      </w:r>
      <w:r w:rsidR="00ED24C5" w:rsidRPr="00EB0406">
        <w:rPr>
          <w:rFonts w:asciiTheme="minorEastAsia" w:eastAsiaTheme="minorEastAsia" w:hAnsiTheme="minorEastAsia" w:cs="メイリオ" w:hint="eastAsia"/>
          <w:b/>
          <w:szCs w:val="22"/>
          <w:u w:val="single"/>
        </w:rPr>
        <w:t>２７</w:t>
      </w:r>
      <w:r w:rsidR="004B4814" w:rsidRPr="00EB0406">
        <w:rPr>
          <w:rFonts w:asciiTheme="minorEastAsia" w:eastAsiaTheme="minorEastAsia" w:hAnsiTheme="minorEastAsia" w:cs="メイリオ" w:hint="eastAsia"/>
          <w:b/>
          <w:szCs w:val="22"/>
          <w:u w:val="single"/>
        </w:rPr>
        <w:t>日（</w:t>
      </w:r>
      <w:r w:rsidR="00ED24C5" w:rsidRPr="00EB0406">
        <w:rPr>
          <w:rFonts w:asciiTheme="minorEastAsia" w:eastAsiaTheme="minorEastAsia" w:hAnsiTheme="minorEastAsia" w:cs="メイリオ" w:hint="eastAsia"/>
          <w:b/>
          <w:szCs w:val="22"/>
          <w:u w:val="single"/>
        </w:rPr>
        <w:t>金</w:t>
      </w:r>
      <w:r w:rsidR="004B4814" w:rsidRPr="00EB0406">
        <w:rPr>
          <w:rFonts w:asciiTheme="minorEastAsia" w:eastAsiaTheme="minorEastAsia" w:hAnsiTheme="minorEastAsia" w:cs="メイリオ" w:hint="eastAsia"/>
          <w:b/>
          <w:szCs w:val="22"/>
          <w:u w:val="single"/>
        </w:rPr>
        <w:t>）までに</w:t>
      </w:r>
      <w:r w:rsidRPr="00EB0406">
        <w:rPr>
          <w:rFonts w:asciiTheme="minorEastAsia" w:eastAsiaTheme="minorEastAsia" w:hAnsiTheme="minorEastAsia" w:hint="eastAsia"/>
          <w:szCs w:val="22"/>
        </w:rPr>
        <w:t>ご返信</w:t>
      </w:r>
      <w:r w:rsidR="004B4814" w:rsidRPr="00EB0406">
        <w:rPr>
          <w:rFonts w:asciiTheme="minorEastAsia" w:eastAsiaTheme="minorEastAsia" w:hAnsiTheme="minorEastAsia" w:hint="eastAsia"/>
          <w:szCs w:val="22"/>
        </w:rPr>
        <w:t>いただきますよう、お願い申し上げます。</w:t>
      </w:r>
    </w:p>
    <w:p w14:paraId="7297C1C5" w14:textId="174AB7F3" w:rsidR="004B4814" w:rsidRPr="00EB0406" w:rsidRDefault="00ED24C5" w:rsidP="004B4814">
      <w:pPr>
        <w:jc w:val="left"/>
        <w:rPr>
          <w:rFonts w:asciiTheme="minorEastAsia" w:eastAsiaTheme="minorEastAsia" w:hAnsiTheme="minorEastAsia" w:cs="メイリオ"/>
          <w:szCs w:val="22"/>
        </w:rPr>
      </w:pPr>
      <w:r w:rsidRPr="00EB0406">
        <w:rPr>
          <w:rFonts w:asciiTheme="minorEastAsia" w:eastAsiaTheme="minorEastAsia" w:hAnsiTheme="minorEastAsia" w:cs="メイリオ" w:hint="eastAsia"/>
          <w:szCs w:val="22"/>
        </w:rPr>
        <w:t xml:space="preserve">　</w:t>
      </w:r>
      <w:bookmarkStart w:id="1" w:name="_Hlk223436144"/>
      <w:r w:rsidRPr="00EB0406">
        <w:rPr>
          <w:rFonts w:asciiTheme="minorEastAsia" w:eastAsiaTheme="minorEastAsia" w:hAnsiTheme="minorEastAsia" w:hint="eastAsia"/>
          <w:szCs w:val="22"/>
        </w:rPr>
        <w:t>【アドレス】</w:t>
      </w:r>
      <w:r w:rsidR="007B0D03" w:rsidRPr="00EB0406">
        <w:rPr>
          <w:rFonts w:asciiTheme="minorEastAsia" w:eastAsiaTheme="minorEastAsia" w:hAnsiTheme="minorEastAsia"/>
          <w:szCs w:val="22"/>
        </w:rPr>
        <w:t>fukushi-kaigo@town.katsuragi.lg.jp</w:t>
      </w:r>
      <w:bookmarkEnd w:id="1"/>
    </w:p>
    <w:p w14:paraId="63A5F7D9" w14:textId="0FA79B14" w:rsidR="0007609B" w:rsidRPr="00EB0406" w:rsidRDefault="00EB0406" w:rsidP="004B4814">
      <w:pPr>
        <w:jc w:val="left"/>
        <w:rPr>
          <w:rFonts w:asciiTheme="minorEastAsia" w:eastAsiaTheme="minorEastAsia" w:hAnsiTheme="minorEastAsia" w:cs="メイリオ"/>
          <w:szCs w:val="22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032" wp14:editId="4CCB9664">
                <wp:simplePos x="0" y="0"/>
                <wp:positionH relativeFrom="column">
                  <wp:posOffset>2726690</wp:posOffset>
                </wp:positionH>
                <wp:positionV relativeFrom="paragraph">
                  <wp:posOffset>129540</wp:posOffset>
                </wp:positionV>
                <wp:extent cx="3848100" cy="771525"/>
                <wp:effectExtent l="0" t="0" r="19050" b="28575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771525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A2E6DD" w14:textId="181EB3B6" w:rsidR="00085C55" w:rsidRPr="00EB0406" w:rsidRDefault="00085C55" w:rsidP="00085C55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 w:cs="Meiryo UI"/>
                                <w:bCs/>
                                <w:spacing w:val="20"/>
                                <w:sz w:val="21"/>
                              </w:rPr>
                            </w:pPr>
                            <w:r w:rsidRPr="00EB0406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 xml:space="preserve">　</w:t>
                            </w:r>
                            <w:r w:rsidRPr="00EB0406">
                              <w:rPr>
                                <w:rFonts w:asciiTheme="minorEastAsia" w:eastAsiaTheme="minorEastAsia" w:hAnsiTheme="minorEastAsia" w:cs="Meiryo UI" w:hint="eastAsia"/>
                                <w:bCs/>
                                <w:spacing w:val="20"/>
                                <w:sz w:val="21"/>
                              </w:rPr>
                              <w:t>【問い合わせ先】</w:t>
                            </w:r>
                          </w:p>
                          <w:p w14:paraId="077F8B13" w14:textId="77777777" w:rsidR="00085C55" w:rsidRPr="00EB0406" w:rsidRDefault="00085C55" w:rsidP="00085C55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 w:rsidRPr="00EB0406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和歌山県伊都郡かつらぎ町丁ノ町2160番地</w:t>
                            </w:r>
                          </w:p>
                          <w:p w14:paraId="430702C3" w14:textId="77777777" w:rsidR="00085C55" w:rsidRPr="00EB0406" w:rsidRDefault="00085C55" w:rsidP="00085C55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 w:rsidRPr="00EB0406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かつらぎ町役場　福祉介護課　介護支援係</w:t>
                            </w:r>
                          </w:p>
                          <w:p w14:paraId="7F01C8C7" w14:textId="77777777" w:rsidR="00085C55" w:rsidRPr="00EB0406" w:rsidRDefault="00085C55" w:rsidP="00085C55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 w:rsidRPr="00EB0406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 xml:space="preserve">電話　</w:t>
                            </w:r>
                            <w:r w:rsidRPr="00EB0406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0736-22-0300</w:t>
                            </w:r>
                            <w:r w:rsidRPr="00EB0406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（内線　2076）</w:t>
                            </w:r>
                          </w:p>
                          <w:p w14:paraId="0280879D" w14:textId="77777777" w:rsidR="00085C55" w:rsidRPr="00EB0406" w:rsidRDefault="00085C55" w:rsidP="00085C55">
                            <w:pPr>
                              <w:pStyle w:val="3"/>
                              <w:spacing w:line="400" w:lineRule="exact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0DA032" id="AutoShape 2" o:spid="_x0000_s1027" style="position:absolute;margin-left:214.7pt;margin-top:10.2pt;width:303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">
                <v:textbox inset="0,0,0,0">
                  <w:txbxContent>
                    <w:p w14:paraId="5FA2E6DD" w14:textId="181EB3B6" w:rsidR="00085C55" w:rsidRPr="00EB0406" w:rsidRDefault="00085C55" w:rsidP="00085C55">
                      <w:pPr>
                        <w:spacing w:line="280" w:lineRule="exact"/>
                        <w:rPr>
                          <w:rFonts w:asciiTheme="minorEastAsia" w:eastAsiaTheme="minorEastAsia" w:hAnsiTheme="minorEastAsia" w:cs="Meiryo UI"/>
                          <w:bCs/>
                          <w:spacing w:val="20"/>
                          <w:sz w:val="21"/>
                        </w:rPr>
                      </w:pPr>
                      <w:r w:rsidRPr="00EB0406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 xml:space="preserve">　</w:t>
                      </w:r>
                      <w:r w:rsidRPr="00EB0406">
                        <w:rPr>
                          <w:rFonts w:asciiTheme="minorEastAsia" w:eastAsiaTheme="minorEastAsia" w:hAnsiTheme="minorEastAsia" w:cs="Meiryo UI" w:hint="eastAsia"/>
                          <w:bCs/>
                          <w:spacing w:val="20"/>
                          <w:sz w:val="21"/>
                        </w:rPr>
                        <w:t>【問い合わせ先】</w:t>
                      </w:r>
                    </w:p>
                    <w:p w14:paraId="077F8B13" w14:textId="77777777" w:rsidR="00085C55" w:rsidRPr="00EB0406" w:rsidRDefault="00085C55" w:rsidP="00085C55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 w:rsidRPr="00EB0406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和歌山県伊都郡かつらぎ町丁ノ町2160番地</w:t>
                      </w:r>
                    </w:p>
                    <w:p w14:paraId="430702C3" w14:textId="77777777" w:rsidR="00085C55" w:rsidRPr="00EB0406" w:rsidRDefault="00085C55" w:rsidP="00085C55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 w:rsidRPr="00EB0406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かつらぎ町役場　福祉介護課　介護支援係</w:t>
                      </w:r>
                    </w:p>
                    <w:p w14:paraId="7F01C8C7" w14:textId="77777777" w:rsidR="00085C55" w:rsidRPr="00EB0406" w:rsidRDefault="00085C55" w:rsidP="00085C55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 w:rsidRPr="00EB0406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 xml:space="preserve">電話　</w:t>
                      </w:r>
                      <w:r w:rsidRPr="00EB0406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0736-22-0300</w:t>
                      </w:r>
                      <w:r w:rsidRPr="00EB0406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（内線　2076）</w:t>
                      </w:r>
                    </w:p>
                    <w:p w14:paraId="0280879D" w14:textId="77777777" w:rsidR="00085C55" w:rsidRPr="00EB0406" w:rsidRDefault="00085C55" w:rsidP="00085C55">
                      <w:pPr>
                        <w:pStyle w:val="3"/>
                        <w:spacing w:line="400" w:lineRule="exact"/>
                        <w:ind w:leftChars="0" w:left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2F19BF4" w14:textId="2B8E5D8C" w:rsidR="004B4814" w:rsidRPr="00192955" w:rsidRDefault="004B4814" w:rsidP="004B4814">
      <w:pPr>
        <w:widowControl/>
        <w:spacing w:afterLines="50" w:after="177"/>
        <w:jc w:val="left"/>
        <w:rPr>
          <w:rFonts w:ascii="ＭＳ ゴシック" w:eastAsia="ＭＳ ゴシック" w:hAnsi="ＭＳ ゴシック" w:cs="メイリオ"/>
          <w:b/>
          <w:szCs w:val="24"/>
        </w:rPr>
      </w:pPr>
    </w:p>
    <w:p w14:paraId="7AA98228" w14:textId="5C3CC5D2" w:rsidR="004B4814" w:rsidRDefault="004B4814" w:rsidP="004B4814">
      <w:pPr>
        <w:jc w:val="left"/>
        <w:rPr>
          <w:rFonts w:asciiTheme="minorEastAsia" w:hAnsiTheme="minorEastAsia" w:cs="メイリオ" w:hint="eastAsia"/>
        </w:rPr>
      </w:pPr>
    </w:p>
    <w:sectPr w:rsidR="004B4814" w:rsidSect="00A478F4">
      <w:footerReference w:type="default" r:id="rId7"/>
      <w:pgSz w:w="11906" w:h="16838" w:code="9"/>
      <w:pgMar w:top="709" w:right="707" w:bottom="851" w:left="851" w:header="397" w:footer="227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CDBA5" w14:textId="77777777" w:rsidR="00937295" w:rsidRDefault="00937295">
      <w:r>
        <w:separator/>
      </w:r>
    </w:p>
  </w:endnote>
  <w:endnote w:type="continuationSeparator" w:id="0">
    <w:p w14:paraId="666EBFCD" w14:textId="77777777" w:rsidR="00937295" w:rsidRDefault="0093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HGP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086BA" w14:textId="77777777" w:rsidR="00ED24C5" w:rsidRDefault="00ED24C5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AC680" w14:textId="77777777" w:rsidR="00937295" w:rsidRDefault="00937295">
      <w:r>
        <w:separator/>
      </w:r>
    </w:p>
  </w:footnote>
  <w:footnote w:type="continuationSeparator" w:id="0">
    <w:p w14:paraId="6F6BF2FF" w14:textId="77777777" w:rsidR="00937295" w:rsidRDefault="00937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657CB"/>
    <w:multiLevelType w:val="hybridMultilevel"/>
    <w:tmpl w:val="16DA003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262E"/>
    <w:multiLevelType w:val="hybridMultilevel"/>
    <w:tmpl w:val="BD68BAB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4"/>
    <w:rsid w:val="00070F84"/>
    <w:rsid w:val="0007609B"/>
    <w:rsid w:val="00085C55"/>
    <w:rsid w:val="000D336E"/>
    <w:rsid w:val="00192955"/>
    <w:rsid w:val="002410CD"/>
    <w:rsid w:val="002F6686"/>
    <w:rsid w:val="004B4814"/>
    <w:rsid w:val="00527658"/>
    <w:rsid w:val="00617D3B"/>
    <w:rsid w:val="007B0D03"/>
    <w:rsid w:val="008E538A"/>
    <w:rsid w:val="00911B77"/>
    <w:rsid w:val="00937295"/>
    <w:rsid w:val="00A17050"/>
    <w:rsid w:val="00A478F4"/>
    <w:rsid w:val="00C416C9"/>
    <w:rsid w:val="00C966B6"/>
    <w:rsid w:val="00CB5D12"/>
    <w:rsid w:val="00DE11D7"/>
    <w:rsid w:val="00E876C4"/>
    <w:rsid w:val="00EB0406"/>
    <w:rsid w:val="00ED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319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B481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1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B4814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814"/>
    <w:rPr>
      <w:rFonts w:ascii="HGPｺﾞｼｯｸM" w:eastAsia="HGPｺﾞｼｯｸM"/>
      <w:sz w:val="22"/>
      <w:szCs w:val="21"/>
    </w:rPr>
  </w:style>
  <w:style w:type="paragraph" w:styleId="Web">
    <w:name w:val="Normal (Web)"/>
    <w:basedOn w:val="a"/>
    <w:uiPriority w:val="99"/>
    <w:unhideWhenUsed/>
    <w:rsid w:val="004B4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nhideWhenUsed/>
    <w:rsid w:val="004B4814"/>
    <w:pPr>
      <w:ind w:leftChars="400" w:left="851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本文インデント (文字)"/>
    <w:basedOn w:val="a0"/>
    <w:link w:val="a8"/>
    <w:rsid w:val="004B4814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4814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B4814"/>
    <w:rPr>
      <w:rFonts w:ascii="HGPｺﾞｼｯｸM" w:eastAsia="HGPｺﾞｼｯｸM"/>
      <w:sz w:val="16"/>
      <w:szCs w:val="16"/>
    </w:rPr>
  </w:style>
  <w:style w:type="paragraph" w:styleId="aa">
    <w:name w:val="Revision"/>
    <w:hidden/>
    <w:uiPriority w:val="99"/>
    <w:semiHidden/>
    <w:rsid w:val="00070F84"/>
    <w:rPr>
      <w:rFonts w:ascii="HGPｺﾞｼｯｸM" w:eastAsia="HGPｺﾞｼｯｸM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2026-02-19T04:16:00Z</dcterms:created>
  <dcterms:modified xsi:type="dcterms:W3CDTF">2026-03-03T05:54:00Z</dcterms:modified>
</cp:coreProperties>
</file>