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5165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４　規則第９条第１項の届出書の様式</w:t>
      </w:r>
    </w:p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269E7924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　月　日　</w:t>
      </w:r>
    </w:p>
    <w:p w14:paraId="664E2581" w14:textId="0483F91F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="008802F7">
        <w:rPr>
          <w:rFonts w:hAnsi="ＭＳ 明朝" w:cs="ＭＳ 明朝" w:hint="eastAsia"/>
          <w:sz w:val="21"/>
          <w:szCs w:val="21"/>
        </w:rPr>
        <w:t>かつらぎ町長</w:t>
      </w:r>
      <w:bookmarkStart w:id="0" w:name="_GoBack"/>
      <w:bookmarkEnd w:id="0"/>
      <w:r w:rsidRPr="007521BE">
        <w:rPr>
          <w:rFonts w:hAnsi="ＭＳ 明朝" w:cs="ＭＳ 明朝" w:hint="eastAsia"/>
          <w:sz w:val="21"/>
          <w:szCs w:val="21"/>
        </w:rPr>
        <w:t xml:space="preserve">　殿</w:t>
      </w:r>
    </w:p>
    <w:p w14:paraId="5F01B5F4" w14:textId="792F4264" w:rsidR="003A489F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3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6F1CF74F" w14:textId="2512EEAA" w:rsidR="00D90F2B" w:rsidRPr="007521BE" w:rsidRDefault="00D90F2B" w:rsidP="00D90F2B">
      <w:pPr>
        <w:overflowPunct w:val="0"/>
        <w:autoSpaceDE/>
        <w:autoSpaceDN/>
        <w:adjustRightInd w:val="0"/>
        <w:snapToGrid w:val="0"/>
        <w:ind w:leftChars="-1217" w:hangingChars="1615" w:hanging="3457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6B61B" wp14:editId="4F791499">
                <wp:simplePos x="0" y="0"/>
                <wp:positionH relativeFrom="column">
                  <wp:posOffset>4224655</wp:posOffset>
                </wp:positionH>
                <wp:positionV relativeFrom="paragraph">
                  <wp:posOffset>46355</wp:posOffset>
                </wp:positionV>
                <wp:extent cx="1440180" cy="431800"/>
                <wp:effectExtent l="0" t="0" r="26670" b="254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431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8E4180" w14:textId="77777777" w:rsidR="00860D1A" w:rsidRPr="003A489F" w:rsidRDefault="00860D1A" w:rsidP="00860D1A">
                            <w:pPr>
                              <w:snapToGrid w:val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A489F">
                              <w:rPr>
                                <w:sz w:val="21"/>
                                <w:szCs w:val="21"/>
                              </w:rPr>
                              <w:t>法人に</w:t>
                            </w:r>
                            <w:proofErr w:type="gramStart"/>
                            <w:r w:rsidRPr="003A489F">
                              <w:rPr>
                                <w:sz w:val="21"/>
                                <w:szCs w:val="21"/>
                              </w:rPr>
                              <w:t>あつては</w:t>
                            </w:r>
                            <w:proofErr w:type="gramEnd"/>
                            <w:r w:rsidRPr="003A489F">
                              <w:rPr>
                                <w:sz w:val="21"/>
                                <w:szCs w:val="21"/>
                              </w:rPr>
                              <w:t>、名</w:t>
                            </w:r>
                            <w:r w:rsidRPr="003A489F">
                              <w:rPr>
                                <w:sz w:val="21"/>
                                <w:szCs w:val="21"/>
                              </w:rPr>
                              <w:br/>
                              <w:t>称及び代表者の氏名</w:t>
                            </w:r>
                          </w:p>
                          <w:p w14:paraId="66100C4F" w14:textId="17ADE09A" w:rsidR="003A489F" w:rsidRPr="00860D1A" w:rsidRDefault="003A489F" w:rsidP="002161B1">
                            <w:pPr>
                              <w:snapToGrid w:val="0"/>
                              <w:ind w:rightChars="9" w:right="26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45F6B61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332.65pt;margin-top:3.65pt;width:113.4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">
                <v:textbox inset="1mm,.7pt,1mm,.7pt">
                  <w:txbxContent>
                    <w:p w14:paraId="048E4180" w14:textId="77777777" w:rsidR="00860D1A" w:rsidRPr="003A489F" w:rsidRDefault="00860D1A" w:rsidP="00860D1A">
                      <w:pPr>
                        <w:snapToGrid w:val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3A489F">
                        <w:rPr>
                          <w:sz w:val="21"/>
                          <w:szCs w:val="21"/>
                        </w:rPr>
                        <w:t>法人に</w:t>
                      </w:r>
                      <w:proofErr w:type="gramStart"/>
                      <w:r w:rsidRPr="003A489F">
                        <w:rPr>
                          <w:sz w:val="21"/>
                          <w:szCs w:val="21"/>
                        </w:rPr>
                        <w:t>あつては</w:t>
                      </w:r>
                      <w:proofErr w:type="gramEnd"/>
                      <w:r w:rsidRPr="003A489F">
                        <w:rPr>
                          <w:sz w:val="21"/>
                          <w:szCs w:val="21"/>
                        </w:rPr>
                        <w:t>、名</w:t>
                      </w:r>
                      <w:r w:rsidRPr="003A489F">
                        <w:rPr>
                          <w:sz w:val="21"/>
                          <w:szCs w:val="21"/>
                        </w:rPr>
                        <w:br/>
                        <w:t>称及び代表者の氏名</w:t>
                      </w:r>
                    </w:p>
                    <w:p w14:paraId="66100C4F" w14:textId="17ADE09A" w:rsidR="003A489F" w:rsidRPr="00860D1A" w:rsidRDefault="003A489F" w:rsidP="002161B1">
                      <w:pPr>
                        <w:snapToGrid w:val="0"/>
                        <w:ind w:rightChars="9" w:right="26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AE47A7" w14:textId="77777777" w:rsidR="003A489F" w:rsidRPr="007521BE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3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  <w:r w:rsidRPr="007521BE">
        <w:rPr>
          <w:rFonts w:hAnsi="ＭＳ 明朝" w:cs="ＭＳ 明朝"/>
          <w:sz w:val="21"/>
          <w:szCs w:val="21"/>
        </w:rPr>
        <w:t xml:space="preserve">   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ADF065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3902F93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本伐採は届出者である（のうち）○○が所有する立木（又は長期受委託契約に基づき△△が所有する立木）を伐採するものです。</w:t>
      </w:r>
    </w:p>
    <w:p w14:paraId="42209D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469E5461" w14:textId="77777777" w:rsidTr="00A229C0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7155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市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町</w:t>
            </w:r>
          </w:p>
          <w:p w14:paraId="222AAEA9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ind w:firstLineChars="1300" w:firstLine="2783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大字　　　　字　　　　　地番</w:t>
            </w:r>
          </w:p>
          <w:p w14:paraId="5A7B48A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郡　　　　　村</w:t>
            </w:r>
          </w:p>
        </w:tc>
      </w:tr>
    </w:tbl>
    <w:p w14:paraId="4317EBC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7BDD3C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1872CEB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07701BC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7213BC25" w14:textId="77777777" w:rsidTr="00A229C0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6C68230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7A25CF1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786F5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8AFEC7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</w:t>
      </w:r>
      <w:proofErr w:type="gramStart"/>
      <w:r w:rsidRPr="007521BE">
        <w:rPr>
          <w:rFonts w:hAnsi="ＭＳ 明朝" w:cs="ＭＳ 明朝" w:hint="eastAsia"/>
          <w:sz w:val="21"/>
          <w:szCs w:val="21"/>
        </w:rPr>
        <w:t>あつては</w:t>
      </w:r>
      <w:proofErr w:type="gramEnd"/>
      <w:r w:rsidRPr="007521BE">
        <w:rPr>
          <w:rFonts w:hAnsi="ＭＳ 明朝" w:cs="ＭＳ 明朝" w:hint="eastAsia"/>
          <w:sz w:val="21"/>
          <w:szCs w:val="21"/>
        </w:rPr>
        <w:t>、当該伐採する者と当該伐採後の造林をする者が、伐採及び伐採後の造林の計画をそれぞれ作成した上で、連名で提出すること。</w:t>
      </w:r>
    </w:p>
    <w:p w14:paraId="004B210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14:paraId="5D3DB00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2296CAC6" w14:textId="77777777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0DEDC1B5" w14:textId="1F57F56A" w:rsidR="003A489F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0C6E994F" w14:textId="09FC2F37" w:rsidR="008802F7" w:rsidRDefault="008802F7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2AABF758" w14:textId="223CC4CF" w:rsidR="008802F7" w:rsidRDefault="008802F7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10570AE0" w14:textId="7648E666" w:rsidR="008802F7" w:rsidRDefault="008802F7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65BBCBA4" w14:textId="708044B1" w:rsidR="008802F7" w:rsidRDefault="008802F7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03D82CA5" w14:textId="1735709D" w:rsidR="008802F7" w:rsidRDefault="008802F7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782DF320" w14:textId="15D50664" w:rsidR="008802F7" w:rsidRDefault="008802F7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2862F63B" w14:textId="778D0F58" w:rsidR="008802F7" w:rsidRDefault="008802F7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7992A1F8" w14:textId="095CA2CE" w:rsidR="008802F7" w:rsidRDefault="008802F7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41DE681E" w14:textId="0C4D11FB" w:rsidR="008802F7" w:rsidRDefault="008802F7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03B77DD0" w14:textId="31624DCF" w:rsidR="008802F7" w:rsidRDefault="008802F7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234FCF59" w14:textId="47D2584E" w:rsidR="008802F7" w:rsidRDefault="008802F7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712DEC46" w14:textId="77777777" w:rsidR="008802F7" w:rsidRPr="007521BE" w:rsidRDefault="008802F7" w:rsidP="008802F7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lastRenderedPageBreak/>
        <w:t>（別添）</w:t>
      </w:r>
    </w:p>
    <w:p w14:paraId="09CE1E10" w14:textId="77777777" w:rsidR="008802F7" w:rsidRPr="007521BE" w:rsidRDefault="008802F7" w:rsidP="008802F7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14:paraId="4363FD31" w14:textId="77777777" w:rsidR="008802F7" w:rsidRPr="007521BE" w:rsidRDefault="008802F7" w:rsidP="008802F7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DF50F2C" w14:textId="77777777" w:rsidR="008802F7" w:rsidRPr="007521BE" w:rsidRDefault="008802F7" w:rsidP="008802F7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D540B09" w14:textId="77777777" w:rsidR="008802F7" w:rsidRPr="007521BE" w:rsidRDefault="008802F7" w:rsidP="008802F7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（伐採する者の住所・氏名）</w:t>
      </w:r>
    </w:p>
    <w:p w14:paraId="4C384271" w14:textId="77777777" w:rsidR="008802F7" w:rsidRPr="007521BE" w:rsidRDefault="008802F7" w:rsidP="008802F7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2559D1BA" w14:textId="77777777" w:rsidR="008802F7" w:rsidRPr="007521BE" w:rsidRDefault="008802F7" w:rsidP="008802F7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01CF9CE6" w14:textId="77777777" w:rsidR="008802F7" w:rsidRPr="007521BE" w:rsidRDefault="008802F7" w:rsidP="008802F7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8802F7" w:rsidRPr="007521BE" w14:paraId="0AECD0E8" w14:textId="77777777" w:rsidTr="00F75398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C2CC3E" w14:textId="77777777" w:rsidR="008802F7" w:rsidRPr="007521BE" w:rsidRDefault="008802F7" w:rsidP="00F75398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802F7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410164224"/>
              </w:rPr>
              <w:t>伐採面</w:t>
            </w:r>
            <w:r w:rsidRPr="008802F7">
              <w:rPr>
                <w:rFonts w:hAnsi="Times New Roman" w:cs="Times New Roman" w:hint="eastAsia"/>
                <w:spacing w:val="1"/>
                <w:sz w:val="21"/>
                <w:szCs w:val="21"/>
                <w:fitText w:val="1725" w:id="-1410164224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223235" w14:textId="77777777" w:rsidR="008802F7" w:rsidRPr="007521BE" w:rsidRDefault="008802F7" w:rsidP="00F75398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8802F7" w:rsidRPr="007521BE" w14:paraId="1418406A" w14:textId="77777777" w:rsidTr="00F75398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09DB" w14:textId="77777777" w:rsidR="008802F7" w:rsidRPr="007521BE" w:rsidRDefault="008802F7" w:rsidP="00F75398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802F7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410164223"/>
              </w:rPr>
              <w:t>伐採方</w:t>
            </w:r>
            <w:r w:rsidRPr="008802F7">
              <w:rPr>
                <w:rFonts w:hAnsi="Times New Roman" w:cs="Times New Roman" w:hint="eastAsia"/>
                <w:spacing w:val="1"/>
                <w:sz w:val="21"/>
                <w:szCs w:val="21"/>
                <w:fitText w:val="1725" w:id="-1410164223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E1EB88" w14:textId="77777777" w:rsidR="008802F7" w:rsidRPr="007521BE" w:rsidRDefault="008802F7" w:rsidP="00F75398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157323" w14:textId="77777777" w:rsidR="008802F7" w:rsidRPr="007521BE" w:rsidRDefault="008802F7" w:rsidP="00F75398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EEB811" w14:textId="77777777" w:rsidR="008802F7" w:rsidRPr="007521BE" w:rsidRDefault="008802F7" w:rsidP="00F75398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8802F7" w:rsidRPr="007521BE" w14:paraId="61EF982B" w14:textId="77777777" w:rsidTr="00F75398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ECFE" w14:textId="77777777" w:rsidR="008802F7" w:rsidRPr="007521BE" w:rsidRDefault="008802F7" w:rsidP="00F75398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8802F7">
              <w:rPr>
                <w:rFonts w:hAnsi="ＭＳ 明朝" w:cs="ＭＳ 明朝" w:hint="eastAsia"/>
                <w:spacing w:val="84"/>
                <w:sz w:val="21"/>
                <w:szCs w:val="21"/>
                <w:fitText w:val="1725" w:id="-1410164222"/>
              </w:rPr>
              <w:t>作業委託</w:t>
            </w:r>
            <w:r w:rsidRPr="008802F7">
              <w:rPr>
                <w:rFonts w:hAnsi="ＭＳ 明朝" w:cs="ＭＳ 明朝" w:hint="eastAsia"/>
                <w:spacing w:val="2"/>
                <w:sz w:val="21"/>
                <w:szCs w:val="21"/>
                <w:fitText w:val="1725" w:id="-1410164222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46F6E85" w14:textId="77777777" w:rsidR="008802F7" w:rsidRPr="007521BE" w:rsidRDefault="008802F7" w:rsidP="00F75398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8802F7" w:rsidRPr="007521BE" w14:paraId="3E7A49BB" w14:textId="77777777" w:rsidTr="00F75398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AD8346" w14:textId="77777777" w:rsidR="008802F7" w:rsidRPr="007521BE" w:rsidRDefault="008802F7" w:rsidP="00F75398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802F7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410164221"/>
              </w:rPr>
              <w:t>伐採樹</w:t>
            </w:r>
            <w:r w:rsidRPr="008802F7">
              <w:rPr>
                <w:rFonts w:hAnsi="Times New Roman" w:cs="Times New Roman" w:hint="eastAsia"/>
                <w:spacing w:val="1"/>
                <w:sz w:val="21"/>
                <w:szCs w:val="21"/>
                <w:fitText w:val="1725" w:id="-1410164221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E91E7E5" w14:textId="77777777" w:rsidR="008802F7" w:rsidRPr="007521BE" w:rsidRDefault="008802F7" w:rsidP="00F75398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8802F7" w:rsidRPr="007521BE" w14:paraId="4A547F8E" w14:textId="77777777" w:rsidTr="00F75398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6B696A" w14:textId="77777777" w:rsidR="008802F7" w:rsidRPr="007521BE" w:rsidRDefault="008802F7" w:rsidP="00F75398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802F7">
              <w:rPr>
                <w:rFonts w:hAnsi="Times New Roman" w:cs="Times New Roman" w:hint="eastAsia"/>
                <w:spacing w:val="274"/>
                <w:sz w:val="21"/>
                <w:szCs w:val="21"/>
                <w:fitText w:val="1725" w:id="-1410164220"/>
              </w:rPr>
              <w:t>伐採</w:t>
            </w:r>
            <w:r w:rsidRPr="008802F7">
              <w:rPr>
                <w:rFonts w:hAnsi="Times New Roman" w:cs="Times New Roman" w:hint="eastAsia"/>
                <w:sz w:val="21"/>
                <w:szCs w:val="21"/>
                <w:fitText w:val="1725" w:id="-1410164220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7B80995" w14:textId="77777777" w:rsidR="008802F7" w:rsidRPr="007521BE" w:rsidRDefault="008802F7" w:rsidP="00F75398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8802F7" w:rsidRPr="007521BE" w14:paraId="5021DC82" w14:textId="77777777" w:rsidTr="00F75398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AE500A" w14:textId="77777777" w:rsidR="008802F7" w:rsidRPr="007521BE" w:rsidRDefault="008802F7" w:rsidP="00F75398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802F7">
              <w:rPr>
                <w:rFonts w:hAnsi="Times New Roman" w:cs="Times New Roman" w:hint="eastAsia"/>
                <w:spacing w:val="84"/>
                <w:sz w:val="21"/>
                <w:szCs w:val="21"/>
                <w:fitText w:val="1725" w:id="-1410164219"/>
              </w:rPr>
              <w:t>伐採の期</w:t>
            </w:r>
            <w:r w:rsidRPr="008802F7">
              <w:rPr>
                <w:rFonts w:hAnsi="Times New Roman" w:cs="Times New Roman" w:hint="eastAsia"/>
                <w:spacing w:val="2"/>
                <w:sz w:val="21"/>
                <w:szCs w:val="21"/>
                <w:fitText w:val="1725" w:id="-1410164219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841673A" w14:textId="77777777" w:rsidR="008802F7" w:rsidRPr="007521BE" w:rsidRDefault="008802F7" w:rsidP="00F75398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8802F7" w:rsidRPr="007521BE" w14:paraId="2BF1DC6A" w14:textId="77777777" w:rsidTr="00F75398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154929" w14:textId="77777777" w:rsidR="008802F7" w:rsidRPr="007521BE" w:rsidRDefault="008802F7" w:rsidP="00F75398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802F7">
              <w:rPr>
                <w:rFonts w:hAnsi="ＭＳ 明朝" w:cs="ＭＳ 明朝" w:hint="eastAsia"/>
                <w:spacing w:val="147"/>
                <w:sz w:val="21"/>
                <w:szCs w:val="21"/>
                <w:fitText w:val="1725" w:id="-1410164218"/>
              </w:rPr>
              <w:t>集材方</w:t>
            </w:r>
            <w:r w:rsidRPr="008802F7">
              <w:rPr>
                <w:rFonts w:hAnsi="ＭＳ 明朝" w:cs="ＭＳ 明朝" w:hint="eastAsia"/>
                <w:spacing w:val="1"/>
                <w:sz w:val="21"/>
                <w:szCs w:val="21"/>
                <w:fitText w:val="1725" w:id="-1410164218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A46CE1" w14:textId="77777777" w:rsidR="008802F7" w:rsidRPr="007521BE" w:rsidRDefault="008802F7" w:rsidP="00F75398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8802F7" w:rsidRPr="007521BE" w14:paraId="5B290041" w14:textId="77777777" w:rsidTr="00F75398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9ED4" w14:textId="77777777" w:rsidR="008802F7" w:rsidRPr="007521BE" w:rsidRDefault="008802F7" w:rsidP="00F75398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57206D" w14:textId="77777777" w:rsidR="008802F7" w:rsidRPr="007521BE" w:rsidRDefault="008802F7" w:rsidP="00F75398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802F7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410164217"/>
              </w:rPr>
              <w:t>集材路の場</w:t>
            </w:r>
            <w:r w:rsidRPr="008802F7">
              <w:rPr>
                <w:rFonts w:hAnsi="Times New Roman" w:cs="Times New Roman" w:hint="eastAsia"/>
                <w:sz w:val="21"/>
                <w:szCs w:val="21"/>
                <w:fitText w:val="1498" w:id="-1410164217"/>
              </w:rPr>
              <w:t>合</w:t>
            </w:r>
          </w:p>
          <w:p w14:paraId="0883E7B8" w14:textId="77777777" w:rsidR="008802F7" w:rsidRPr="007521BE" w:rsidRDefault="008802F7" w:rsidP="00F75398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5D2388" w14:textId="77777777" w:rsidR="008802F7" w:rsidRPr="007521BE" w:rsidRDefault="008802F7" w:rsidP="00F75398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 w14:paraId="4EFBB460" w14:textId="77777777" w:rsidR="008802F7" w:rsidRPr="007521BE" w:rsidRDefault="008802F7" w:rsidP="008802F7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29439CE5" w14:textId="77777777" w:rsidR="008802F7" w:rsidRPr="007521BE" w:rsidRDefault="008802F7" w:rsidP="008802F7">
      <w:pPr>
        <w:overflowPunct w:val="0"/>
        <w:autoSpaceDE/>
        <w:autoSpaceDN/>
        <w:adjustRightInd w:val="0"/>
        <w:snapToGrid w:val="0"/>
        <w:ind w:left="214" w:hangingChars="100" w:hanging="214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8802F7" w:rsidRPr="007521BE" w14:paraId="2D16BF23" w14:textId="77777777" w:rsidTr="00F75398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C4C0" w14:textId="77777777" w:rsidR="008802F7" w:rsidRPr="007521BE" w:rsidRDefault="008802F7" w:rsidP="00F75398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5CAF5CD5" w14:textId="77777777" w:rsidR="008802F7" w:rsidRPr="007521BE" w:rsidRDefault="008802F7" w:rsidP="008802F7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E893D48" w14:textId="77777777" w:rsidR="008802F7" w:rsidRPr="007521BE" w:rsidRDefault="008802F7" w:rsidP="008802F7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0200CE33" w14:textId="77777777" w:rsidR="008802F7" w:rsidRPr="007521BE" w:rsidRDefault="008802F7" w:rsidP="008802F7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73F3223D" w14:textId="77777777" w:rsidR="008802F7" w:rsidRPr="007521BE" w:rsidRDefault="008802F7" w:rsidP="008802F7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14:paraId="51756257" w14:textId="77777777" w:rsidR="008802F7" w:rsidRPr="007521BE" w:rsidRDefault="008802F7" w:rsidP="008802F7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</w:t>
      </w:r>
      <w:proofErr w:type="gramStart"/>
      <w:r w:rsidRPr="007521BE">
        <w:rPr>
          <w:rFonts w:hAnsi="ＭＳ 明朝" w:cs="ＭＳ 明朝" w:hint="eastAsia"/>
          <w:sz w:val="21"/>
          <w:szCs w:val="21"/>
        </w:rPr>
        <w:t>くろまつを</w:t>
      </w:r>
      <w:proofErr w:type="gramEnd"/>
      <w:r w:rsidRPr="007521BE">
        <w:rPr>
          <w:rFonts w:hAnsi="ＭＳ 明朝" w:cs="ＭＳ 明朝" w:hint="eastAsia"/>
          <w:sz w:val="21"/>
          <w:szCs w:val="21"/>
        </w:rPr>
        <w:t>いう。）、からまつ、えぞまつ、とどまつ、その他の針葉樹、ぶな、くぬぎ及びその他の広葉樹の別に区分して記載すること。</w:t>
      </w:r>
    </w:p>
    <w:p w14:paraId="1F4A8ED5" w14:textId="77777777" w:rsidR="008802F7" w:rsidRPr="007521BE" w:rsidRDefault="008802F7" w:rsidP="008802F7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0A563216" w14:textId="77777777" w:rsidR="008802F7" w:rsidRPr="007521BE" w:rsidRDefault="008802F7" w:rsidP="008802F7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14:paraId="27CC2C04" w14:textId="77777777" w:rsidR="008802F7" w:rsidRPr="007521BE" w:rsidRDefault="008802F7" w:rsidP="008802F7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5EC16DDE" w14:textId="77777777" w:rsidR="008802F7" w:rsidRPr="007521BE" w:rsidRDefault="008802F7" w:rsidP="008802F7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</w:p>
    <w:p w14:paraId="6B929368" w14:textId="4F0E0C36" w:rsidR="008802F7" w:rsidRDefault="008802F7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68F75BEA" w14:textId="748E1A37" w:rsidR="008802F7" w:rsidRDefault="008802F7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0A9093A4" w14:textId="677C9E2B" w:rsidR="008802F7" w:rsidRDefault="008802F7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32CCBC2D" w14:textId="735BDB0B" w:rsidR="008802F7" w:rsidRDefault="008802F7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25EF26E4" w14:textId="62B3AFE6" w:rsidR="008802F7" w:rsidRDefault="008802F7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226FF7CD" w14:textId="3C8246DE" w:rsidR="008802F7" w:rsidRDefault="008802F7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6CE592DB" w14:textId="3E3FBE17" w:rsidR="008802F7" w:rsidRDefault="008802F7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2E6C4CCD" w14:textId="0BCB2327" w:rsidR="008802F7" w:rsidRDefault="008802F7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0B103802" w14:textId="084157FB" w:rsidR="008802F7" w:rsidRDefault="008802F7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4DD8F4F3" w14:textId="1739F408" w:rsidR="008802F7" w:rsidRDefault="008802F7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2553A402" w14:textId="14C7B70C" w:rsidR="008802F7" w:rsidRDefault="008802F7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63A4A4DC" w14:textId="77777777" w:rsidR="008802F7" w:rsidRPr="007521BE" w:rsidRDefault="008802F7" w:rsidP="008802F7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lastRenderedPageBreak/>
        <w:t>（別添）</w:t>
      </w:r>
    </w:p>
    <w:p w14:paraId="3E556EE7" w14:textId="77777777" w:rsidR="008802F7" w:rsidRPr="007521BE" w:rsidRDefault="008802F7" w:rsidP="008802F7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14:paraId="6E8C6BBB" w14:textId="77777777" w:rsidR="008802F7" w:rsidRPr="007521BE" w:rsidRDefault="008802F7" w:rsidP="008802F7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C0DE0A5" w14:textId="77777777" w:rsidR="008802F7" w:rsidRPr="007521BE" w:rsidRDefault="008802F7" w:rsidP="008802F7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B6FC938" w14:textId="77777777" w:rsidR="008802F7" w:rsidRPr="007521BE" w:rsidRDefault="008802F7" w:rsidP="008802F7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（伐採する者の住所・氏名）</w:t>
      </w:r>
    </w:p>
    <w:p w14:paraId="6A875AC8" w14:textId="77777777" w:rsidR="008802F7" w:rsidRPr="007521BE" w:rsidRDefault="008802F7" w:rsidP="008802F7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5B2AB02" w14:textId="77777777" w:rsidR="008802F7" w:rsidRPr="007521BE" w:rsidRDefault="008802F7" w:rsidP="008802F7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2574B57" w14:textId="77777777" w:rsidR="008802F7" w:rsidRPr="007521BE" w:rsidRDefault="008802F7" w:rsidP="008802F7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8802F7" w:rsidRPr="007521BE" w14:paraId="00B1FF0D" w14:textId="77777777" w:rsidTr="00F75398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F1F364" w14:textId="77777777" w:rsidR="008802F7" w:rsidRPr="007521BE" w:rsidRDefault="008802F7" w:rsidP="00F75398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802F7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410163968"/>
              </w:rPr>
              <w:t>伐採面</w:t>
            </w:r>
            <w:r w:rsidRPr="008802F7">
              <w:rPr>
                <w:rFonts w:hAnsi="Times New Roman" w:cs="Times New Roman" w:hint="eastAsia"/>
                <w:spacing w:val="1"/>
                <w:sz w:val="21"/>
                <w:szCs w:val="21"/>
                <w:fitText w:val="1725" w:id="-1410163968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13124E" w14:textId="77777777" w:rsidR="008802F7" w:rsidRPr="007521BE" w:rsidRDefault="008802F7" w:rsidP="00F75398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8802F7" w:rsidRPr="007521BE" w14:paraId="140F4453" w14:textId="77777777" w:rsidTr="00F75398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387D" w14:textId="77777777" w:rsidR="008802F7" w:rsidRPr="007521BE" w:rsidRDefault="008802F7" w:rsidP="00F75398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802F7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410163967"/>
              </w:rPr>
              <w:t>伐採方</w:t>
            </w:r>
            <w:r w:rsidRPr="008802F7">
              <w:rPr>
                <w:rFonts w:hAnsi="Times New Roman" w:cs="Times New Roman" w:hint="eastAsia"/>
                <w:spacing w:val="1"/>
                <w:sz w:val="21"/>
                <w:szCs w:val="21"/>
                <w:fitText w:val="1725" w:id="-1410163967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8DF80A" w14:textId="77777777" w:rsidR="008802F7" w:rsidRPr="007521BE" w:rsidRDefault="008802F7" w:rsidP="00F75398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717AC4" w14:textId="77777777" w:rsidR="008802F7" w:rsidRPr="007521BE" w:rsidRDefault="008802F7" w:rsidP="00F75398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7F7097" w14:textId="77777777" w:rsidR="008802F7" w:rsidRPr="007521BE" w:rsidRDefault="008802F7" w:rsidP="00F75398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8802F7" w:rsidRPr="007521BE" w14:paraId="047D466D" w14:textId="77777777" w:rsidTr="00F75398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D41C" w14:textId="77777777" w:rsidR="008802F7" w:rsidRPr="007521BE" w:rsidRDefault="008802F7" w:rsidP="00F75398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8802F7">
              <w:rPr>
                <w:rFonts w:hAnsi="ＭＳ 明朝" w:cs="ＭＳ 明朝" w:hint="eastAsia"/>
                <w:spacing w:val="84"/>
                <w:sz w:val="21"/>
                <w:szCs w:val="21"/>
                <w:fitText w:val="1725" w:id="-1410163966"/>
              </w:rPr>
              <w:t>作業委託</w:t>
            </w:r>
            <w:r w:rsidRPr="008802F7">
              <w:rPr>
                <w:rFonts w:hAnsi="ＭＳ 明朝" w:cs="ＭＳ 明朝" w:hint="eastAsia"/>
                <w:spacing w:val="2"/>
                <w:sz w:val="21"/>
                <w:szCs w:val="21"/>
                <w:fitText w:val="1725" w:id="-1410163966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F21F33C" w14:textId="77777777" w:rsidR="008802F7" w:rsidRPr="007521BE" w:rsidRDefault="008802F7" w:rsidP="00F75398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8802F7" w:rsidRPr="007521BE" w14:paraId="44BE5C3C" w14:textId="77777777" w:rsidTr="00F75398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03805D" w14:textId="77777777" w:rsidR="008802F7" w:rsidRPr="007521BE" w:rsidRDefault="008802F7" w:rsidP="00F75398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802F7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410163965"/>
              </w:rPr>
              <w:t>伐採樹</w:t>
            </w:r>
            <w:r w:rsidRPr="008802F7">
              <w:rPr>
                <w:rFonts w:hAnsi="Times New Roman" w:cs="Times New Roman" w:hint="eastAsia"/>
                <w:spacing w:val="1"/>
                <w:sz w:val="21"/>
                <w:szCs w:val="21"/>
                <w:fitText w:val="1725" w:id="-1410163965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260558B" w14:textId="77777777" w:rsidR="008802F7" w:rsidRPr="007521BE" w:rsidRDefault="008802F7" w:rsidP="00F75398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8802F7" w:rsidRPr="007521BE" w14:paraId="73E8064A" w14:textId="77777777" w:rsidTr="00F75398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E5401E" w14:textId="77777777" w:rsidR="008802F7" w:rsidRPr="007521BE" w:rsidRDefault="008802F7" w:rsidP="00F75398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802F7">
              <w:rPr>
                <w:rFonts w:hAnsi="Times New Roman" w:cs="Times New Roman" w:hint="eastAsia"/>
                <w:spacing w:val="274"/>
                <w:sz w:val="21"/>
                <w:szCs w:val="21"/>
                <w:fitText w:val="1725" w:id="-1410163964"/>
              </w:rPr>
              <w:t>伐採</w:t>
            </w:r>
            <w:r w:rsidRPr="008802F7">
              <w:rPr>
                <w:rFonts w:hAnsi="Times New Roman" w:cs="Times New Roman" w:hint="eastAsia"/>
                <w:sz w:val="21"/>
                <w:szCs w:val="21"/>
                <w:fitText w:val="1725" w:id="-1410163964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6D992F8" w14:textId="77777777" w:rsidR="008802F7" w:rsidRPr="007521BE" w:rsidRDefault="008802F7" w:rsidP="00F75398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8802F7" w:rsidRPr="007521BE" w14:paraId="442D4496" w14:textId="77777777" w:rsidTr="00F75398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4628B0" w14:textId="77777777" w:rsidR="008802F7" w:rsidRPr="007521BE" w:rsidRDefault="008802F7" w:rsidP="00F75398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802F7">
              <w:rPr>
                <w:rFonts w:hAnsi="Times New Roman" w:cs="Times New Roman" w:hint="eastAsia"/>
                <w:spacing w:val="84"/>
                <w:sz w:val="21"/>
                <w:szCs w:val="21"/>
                <w:fitText w:val="1725" w:id="-1410163963"/>
              </w:rPr>
              <w:t>伐採の期</w:t>
            </w:r>
            <w:r w:rsidRPr="008802F7">
              <w:rPr>
                <w:rFonts w:hAnsi="Times New Roman" w:cs="Times New Roman" w:hint="eastAsia"/>
                <w:spacing w:val="2"/>
                <w:sz w:val="21"/>
                <w:szCs w:val="21"/>
                <w:fitText w:val="1725" w:id="-1410163963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993BFAE" w14:textId="77777777" w:rsidR="008802F7" w:rsidRPr="007521BE" w:rsidRDefault="008802F7" w:rsidP="00F75398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8802F7" w:rsidRPr="007521BE" w14:paraId="2FB504D5" w14:textId="77777777" w:rsidTr="00F75398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AD082F" w14:textId="77777777" w:rsidR="008802F7" w:rsidRPr="007521BE" w:rsidRDefault="008802F7" w:rsidP="00F75398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802F7">
              <w:rPr>
                <w:rFonts w:hAnsi="ＭＳ 明朝" w:cs="ＭＳ 明朝" w:hint="eastAsia"/>
                <w:spacing w:val="147"/>
                <w:sz w:val="21"/>
                <w:szCs w:val="21"/>
                <w:fitText w:val="1725" w:id="-1410163962"/>
              </w:rPr>
              <w:t>集材方</w:t>
            </w:r>
            <w:r w:rsidRPr="008802F7">
              <w:rPr>
                <w:rFonts w:hAnsi="ＭＳ 明朝" w:cs="ＭＳ 明朝" w:hint="eastAsia"/>
                <w:spacing w:val="1"/>
                <w:sz w:val="21"/>
                <w:szCs w:val="21"/>
                <w:fitText w:val="1725" w:id="-1410163962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41FB6CF" w14:textId="77777777" w:rsidR="008802F7" w:rsidRPr="007521BE" w:rsidRDefault="008802F7" w:rsidP="00F75398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8802F7" w:rsidRPr="007521BE" w14:paraId="6214BD88" w14:textId="77777777" w:rsidTr="00F75398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2CDB" w14:textId="77777777" w:rsidR="008802F7" w:rsidRPr="007521BE" w:rsidRDefault="008802F7" w:rsidP="00F75398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D0A05B" w14:textId="77777777" w:rsidR="008802F7" w:rsidRPr="007521BE" w:rsidRDefault="008802F7" w:rsidP="00F75398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8802F7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410163961"/>
              </w:rPr>
              <w:t>集材路の場</w:t>
            </w:r>
            <w:r w:rsidRPr="008802F7">
              <w:rPr>
                <w:rFonts w:hAnsi="Times New Roman" w:cs="Times New Roman" w:hint="eastAsia"/>
                <w:sz w:val="21"/>
                <w:szCs w:val="21"/>
                <w:fitText w:val="1498" w:id="-1410163961"/>
              </w:rPr>
              <w:t>合</w:t>
            </w:r>
          </w:p>
          <w:p w14:paraId="08A491E3" w14:textId="77777777" w:rsidR="008802F7" w:rsidRPr="007521BE" w:rsidRDefault="008802F7" w:rsidP="00F75398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7D683D" w14:textId="77777777" w:rsidR="008802F7" w:rsidRPr="007521BE" w:rsidRDefault="008802F7" w:rsidP="00F75398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 w14:paraId="50B7EE49" w14:textId="77777777" w:rsidR="008802F7" w:rsidRPr="007521BE" w:rsidRDefault="008802F7" w:rsidP="008802F7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3B3D453B" w14:textId="77777777" w:rsidR="008802F7" w:rsidRPr="007521BE" w:rsidRDefault="008802F7" w:rsidP="008802F7">
      <w:pPr>
        <w:overflowPunct w:val="0"/>
        <w:autoSpaceDE/>
        <w:autoSpaceDN/>
        <w:adjustRightInd w:val="0"/>
        <w:snapToGrid w:val="0"/>
        <w:ind w:left="214" w:hangingChars="100" w:hanging="214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8802F7" w:rsidRPr="007521BE" w14:paraId="61F4E400" w14:textId="77777777" w:rsidTr="00F75398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B2B0" w14:textId="77777777" w:rsidR="008802F7" w:rsidRPr="007521BE" w:rsidRDefault="008802F7" w:rsidP="00F75398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0ADBBA95" w14:textId="77777777" w:rsidR="008802F7" w:rsidRPr="007521BE" w:rsidRDefault="008802F7" w:rsidP="008802F7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A918CCB" w14:textId="77777777" w:rsidR="008802F7" w:rsidRPr="007521BE" w:rsidRDefault="008802F7" w:rsidP="008802F7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CD31719" w14:textId="77777777" w:rsidR="008802F7" w:rsidRPr="007521BE" w:rsidRDefault="008802F7" w:rsidP="008802F7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929DB45" w14:textId="77777777" w:rsidR="008802F7" w:rsidRPr="007521BE" w:rsidRDefault="008802F7" w:rsidP="008802F7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14:paraId="15CDC0F5" w14:textId="77777777" w:rsidR="008802F7" w:rsidRPr="007521BE" w:rsidRDefault="008802F7" w:rsidP="008802F7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</w:t>
      </w:r>
      <w:proofErr w:type="gramStart"/>
      <w:r w:rsidRPr="007521BE">
        <w:rPr>
          <w:rFonts w:hAnsi="ＭＳ 明朝" w:cs="ＭＳ 明朝" w:hint="eastAsia"/>
          <w:sz w:val="21"/>
          <w:szCs w:val="21"/>
        </w:rPr>
        <w:t>くろまつを</w:t>
      </w:r>
      <w:proofErr w:type="gramEnd"/>
      <w:r w:rsidRPr="007521BE">
        <w:rPr>
          <w:rFonts w:hAnsi="ＭＳ 明朝" w:cs="ＭＳ 明朝" w:hint="eastAsia"/>
          <w:sz w:val="21"/>
          <w:szCs w:val="21"/>
        </w:rPr>
        <w:t>いう。）、からまつ、えぞまつ、とどまつ、その他の針葉樹、ぶな、くぬぎ及びその他の広葉樹の別に区分して記載すること。</w:t>
      </w:r>
    </w:p>
    <w:p w14:paraId="11703725" w14:textId="77777777" w:rsidR="008802F7" w:rsidRPr="007521BE" w:rsidRDefault="008802F7" w:rsidP="008802F7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19004C81" w14:textId="77777777" w:rsidR="008802F7" w:rsidRPr="007521BE" w:rsidRDefault="008802F7" w:rsidP="008802F7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14:paraId="3B839DF9" w14:textId="77777777" w:rsidR="008802F7" w:rsidRPr="007521BE" w:rsidRDefault="008802F7" w:rsidP="008802F7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3501A45" w14:textId="77777777" w:rsidR="008802F7" w:rsidRPr="007521BE" w:rsidRDefault="008802F7" w:rsidP="008802F7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</w:p>
    <w:p w14:paraId="4CC6046D" w14:textId="77777777" w:rsidR="008802F7" w:rsidRPr="008802F7" w:rsidRDefault="008802F7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 w:hint="eastAsia"/>
          <w:sz w:val="21"/>
          <w:szCs w:val="21"/>
        </w:rPr>
      </w:pPr>
    </w:p>
    <w:sectPr w:rsidR="008802F7" w:rsidRPr="008802F7" w:rsidSect="00CF2CE9"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E4144" w14:textId="77777777" w:rsidR="00A11BD2" w:rsidRDefault="00A11BD2" w:rsidP="00B778DB">
      <w:r>
        <w:separator/>
      </w:r>
    </w:p>
  </w:endnote>
  <w:endnote w:type="continuationSeparator" w:id="0">
    <w:p w14:paraId="0037C852" w14:textId="77777777" w:rsidR="00A11BD2" w:rsidRDefault="00A11BD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367C5" w14:textId="77777777" w:rsidR="00A11BD2" w:rsidRDefault="00A11BD2" w:rsidP="00B778DB">
      <w:r>
        <w:separator/>
      </w:r>
    </w:p>
  </w:footnote>
  <w:footnote w:type="continuationSeparator" w:id="0">
    <w:p w14:paraId="5375302E" w14:textId="77777777" w:rsidR="00A11BD2" w:rsidRDefault="00A11BD2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802F7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2CE9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4ABD729-40DA-4EA1-ABB9-4A53E2437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南 康平</cp:lastModifiedBy>
  <cp:revision>3</cp:revision>
  <dcterms:created xsi:type="dcterms:W3CDTF">2022-01-17T01:09:00Z</dcterms:created>
  <dcterms:modified xsi:type="dcterms:W3CDTF">2022-11-30T01:27:00Z</dcterms:modified>
</cp:coreProperties>
</file>