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9763" w14:textId="0D97E45D" w:rsidR="004C17B3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>（様式</w:t>
      </w:r>
      <w:r w:rsidR="00AE5BD0">
        <w:rPr>
          <w:rFonts w:ascii="UD デジタル 教科書体 NK-R" w:eastAsia="UD デジタル 教科書体 NK-R" w:hAnsi="BIZ UD明朝 Medium" w:hint="eastAsia"/>
          <w:sz w:val="24"/>
        </w:rPr>
        <w:t>3</w:t>
      </w:r>
      <w:r w:rsidRPr="001710B0">
        <w:rPr>
          <w:rFonts w:ascii="UD デジタル 教科書体 NK-R" w:eastAsia="UD デジタル 教科書体 NK-R" w:hAnsi="BIZ UD明朝 Medium" w:hint="eastAsia"/>
          <w:sz w:val="24"/>
        </w:rPr>
        <w:t>）</w:t>
      </w:r>
    </w:p>
    <w:p w14:paraId="7AEC984A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619B3B4D" w14:textId="50391E71" w:rsidR="009C1681" w:rsidRPr="001710B0" w:rsidRDefault="006B66EA" w:rsidP="001710B0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32"/>
        </w:rPr>
      </w:pPr>
      <w:r w:rsidRPr="001710B0">
        <w:rPr>
          <w:rFonts w:ascii="UD デジタル 教科書体 NK-R" w:eastAsia="UD デジタル 教科書体 NK-R" w:hAnsi="BIZ UD明朝 Medium" w:hint="eastAsia"/>
          <w:sz w:val="32"/>
        </w:rPr>
        <w:t>質　問　書</w:t>
      </w:r>
    </w:p>
    <w:p w14:paraId="1B3EF2E2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58F88FE2" w14:textId="4BE4A6B1" w:rsidR="009C1681" w:rsidRPr="001710B0" w:rsidRDefault="009C1681" w:rsidP="001710B0">
      <w:pPr>
        <w:spacing w:line="400" w:lineRule="exact"/>
        <w:jc w:val="right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 xml:space="preserve">　年　　月　　日</w:t>
      </w:r>
    </w:p>
    <w:p w14:paraId="52B4AB64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781FF072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>かつらぎ町長　様</w:t>
      </w:r>
    </w:p>
    <w:p w14:paraId="7C582C70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:rsidRPr="001710B0" w14:paraId="1DA40D52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5DADBB99" w14:textId="77777777" w:rsidR="009C1681" w:rsidRPr="001710B0" w:rsidRDefault="009C1681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6D02C09C" w14:textId="77777777" w:rsidR="009C1681" w:rsidRPr="001710B0" w:rsidRDefault="009C1681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1710B0" w14:paraId="3C6FEED6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99FC4F4" w14:textId="77777777" w:rsidR="009C1681" w:rsidRPr="001710B0" w:rsidRDefault="009C1681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41538707" w14:textId="77777777" w:rsidR="009C1681" w:rsidRPr="001710B0" w:rsidRDefault="009C1681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1710B0" w14:paraId="1494DBA0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2D2A52AC" w14:textId="77777777" w:rsidR="009C1681" w:rsidRPr="001710B0" w:rsidRDefault="009C1681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bottom"/>
          </w:tcPr>
          <w:p w14:paraId="4BB25C89" w14:textId="501CC515" w:rsidR="009C1681" w:rsidRPr="001710B0" w:rsidRDefault="009C1681" w:rsidP="001710B0">
            <w:pPr>
              <w:spacing w:line="400" w:lineRule="exact"/>
              <w:jc w:val="righ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</w:tbl>
    <w:p w14:paraId="2DBA3329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5B4981E9" w14:textId="0D6487D8" w:rsidR="009C1681" w:rsidRPr="001710B0" w:rsidRDefault="002D7176" w:rsidP="001710B0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>かつらぎ町</w:t>
      </w:r>
      <w:r w:rsidR="001710B0">
        <w:rPr>
          <w:rFonts w:ascii="UD デジタル 教科書体 NK-R" w:eastAsia="UD デジタル 教科書体 NK-R" w:hAnsi="BIZ UD明朝 Medium" w:hint="eastAsia"/>
          <w:sz w:val="24"/>
        </w:rPr>
        <w:t>災害用トイレカー購入</w:t>
      </w:r>
      <w:r w:rsidR="00FA0835">
        <w:rPr>
          <w:rFonts w:ascii="UD デジタル 教科書体 NK-R" w:eastAsia="UD デジタル 教科書体 NK-R" w:hAnsi="BIZ UD明朝 Medium" w:hint="eastAsia"/>
          <w:sz w:val="24"/>
        </w:rPr>
        <w:t>事業</w:t>
      </w:r>
      <w:r w:rsidR="00E75F92" w:rsidRPr="001710B0">
        <w:rPr>
          <w:rFonts w:ascii="UD デジタル 教科書体 NK-R" w:eastAsia="UD デジタル 教科書体 NK-R" w:hAnsi="BIZ UD明朝 Medium" w:hint="eastAsia"/>
          <w:sz w:val="24"/>
        </w:rPr>
        <w:t>プロポーザルに</w:t>
      </w:r>
      <w:r w:rsidR="006B66EA" w:rsidRPr="001710B0">
        <w:rPr>
          <w:rFonts w:ascii="UD デジタル 教科書体 NK-R" w:eastAsia="UD デジタル 教科書体 NK-R" w:hAnsi="BIZ UD明朝 Medium" w:hint="eastAsia"/>
          <w:sz w:val="24"/>
        </w:rPr>
        <w:t>あたり、下記のとおり質問します。</w:t>
      </w:r>
    </w:p>
    <w:p w14:paraId="2E09B591" w14:textId="77777777" w:rsidR="006B66EA" w:rsidRPr="001710B0" w:rsidRDefault="006B66EA" w:rsidP="001710B0">
      <w:pPr>
        <w:spacing w:line="400" w:lineRule="exact"/>
        <w:ind w:firstLineChars="100" w:firstLine="240"/>
        <w:jc w:val="center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076"/>
        <w:gridCol w:w="6003"/>
      </w:tblGrid>
      <w:tr w:rsidR="006B66EA" w:rsidRPr="001710B0" w14:paraId="18338FBB" w14:textId="77777777" w:rsidTr="006B66EA">
        <w:trPr>
          <w:trHeight w:val="744"/>
        </w:trPr>
        <w:tc>
          <w:tcPr>
            <w:tcW w:w="988" w:type="dxa"/>
            <w:vAlign w:val="center"/>
          </w:tcPr>
          <w:p w14:paraId="4587410F" w14:textId="77777777" w:rsidR="006B66EA" w:rsidRPr="001710B0" w:rsidRDefault="006B66EA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№</w:t>
            </w:r>
          </w:p>
        </w:tc>
        <w:tc>
          <w:tcPr>
            <w:tcW w:w="2076" w:type="dxa"/>
            <w:vAlign w:val="center"/>
          </w:tcPr>
          <w:p w14:paraId="70D7BDEE" w14:textId="77777777" w:rsidR="006B66EA" w:rsidRPr="001710B0" w:rsidRDefault="006B66EA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該当文書名</w:t>
            </w:r>
          </w:p>
          <w:p w14:paraId="1F9E395E" w14:textId="77777777" w:rsidR="006B66EA" w:rsidRPr="001710B0" w:rsidRDefault="006B66EA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（ページ番号）</w:t>
            </w:r>
          </w:p>
        </w:tc>
        <w:tc>
          <w:tcPr>
            <w:tcW w:w="6003" w:type="dxa"/>
            <w:vAlign w:val="center"/>
          </w:tcPr>
          <w:p w14:paraId="140B7FD3" w14:textId="77777777" w:rsidR="006B66EA" w:rsidRPr="001710B0" w:rsidRDefault="006B66EA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質問事項</w:t>
            </w:r>
          </w:p>
        </w:tc>
      </w:tr>
      <w:tr w:rsidR="006B66EA" w:rsidRPr="001710B0" w14:paraId="1421DDA3" w14:textId="77777777" w:rsidTr="00CB296D">
        <w:trPr>
          <w:trHeight w:val="960"/>
        </w:trPr>
        <w:tc>
          <w:tcPr>
            <w:tcW w:w="988" w:type="dxa"/>
            <w:vAlign w:val="center"/>
          </w:tcPr>
          <w:p w14:paraId="0D1DB6C1" w14:textId="77777777" w:rsidR="006B66EA" w:rsidRPr="001710B0" w:rsidRDefault="006B66EA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１</w:t>
            </w:r>
          </w:p>
        </w:tc>
        <w:tc>
          <w:tcPr>
            <w:tcW w:w="2076" w:type="dxa"/>
            <w:vAlign w:val="bottom"/>
          </w:tcPr>
          <w:p w14:paraId="47F8B7F8" w14:textId="6A7C2EBB" w:rsidR="006B66EA" w:rsidRPr="001710B0" w:rsidRDefault="00CB296D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（　　　　　</w:t>
            </w:r>
            <w:r w:rsidR="00716203"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）</w:t>
            </w:r>
          </w:p>
        </w:tc>
        <w:tc>
          <w:tcPr>
            <w:tcW w:w="6003" w:type="dxa"/>
          </w:tcPr>
          <w:p w14:paraId="2BB6853A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6B66EA" w:rsidRPr="001710B0" w14:paraId="1186F069" w14:textId="77777777" w:rsidTr="00CB296D">
        <w:trPr>
          <w:trHeight w:val="974"/>
        </w:trPr>
        <w:tc>
          <w:tcPr>
            <w:tcW w:w="988" w:type="dxa"/>
            <w:vAlign w:val="center"/>
          </w:tcPr>
          <w:p w14:paraId="72406857" w14:textId="77777777" w:rsidR="006B66EA" w:rsidRPr="001710B0" w:rsidRDefault="006B66EA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２</w:t>
            </w:r>
          </w:p>
        </w:tc>
        <w:tc>
          <w:tcPr>
            <w:tcW w:w="2076" w:type="dxa"/>
            <w:vAlign w:val="bottom"/>
          </w:tcPr>
          <w:p w14:paraId="2BEFBF4D" w14:textId="3919A549" w:rsidR="006B66EA" w:rsidRPr="001710B0" w:rsidRDefault="00CB296D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（　　　　</w:t>
            </w:r>
            <w:r w:rsidR="00716203"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　）</w:t>
            </w:r>
          </w:p>
        </w:tc>
        <w:tc>
          <w:tcPr>
            <w:tcW w:w="6003" w:type="dxa"/>
          </w:tcPr>
          <w:p w14:paraId="278AC3D1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6B66EA" w:rsidRPr="001710B0" w14:paraId="043C5AD1" w14:textId="77777777" w:rsidTr="00CB296D">
        <w:trPr>
          <w:trHeight w:val="988"/>
        </w:trPr>
        <w:tc>
          <w:tcPr>
            <w:tcW w:w="988" w:type="dxa"/>
            <w:vAlign w:val="center"/>
          </w:tcPr>
          <w:p w14:paraId="00C1AA90" w14:textId="77777777" w:rsidR="006B66EA" w:rsidRPr="001710B0" w:rsidRDefault="006B66EA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３</w:t>
            </w:r>
          </w:p>
        </w:tc>
        <w:tc>
          <w:tcPr>
            <w:tcW w:w="2076" w:type="dxa"/>
            <w:vAlign w:val="bottom"/>
          </w:tcPr>
          <w:p w14:paraId="20B9158E" w14:textId="27E6A3D5" w:rsidR="006B66EA" w:rsidRPr="001710B0" w:rsidRDefault="00CB296D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（　　　</w:t>
            </w:r>
            <w:r w:rsidR="00716203"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　　）</w:t>
            </w:r>
          </w:p>
        </w:tc>
        <w:tc>
          <w:tcPr>
            <w:tcW w:w="6003" w:type="dxa"/>
          </w:tcPr>
          <w:p w14:paraId="777CA7C0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</w:tbl>
    <w:p w14:paraId="1A74A891" w14:textId="77777777" w:rsidR="006B66EA" w:rsidRPr="001710B0" w:rsidRDefault="006B66EA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087395B3" w14:textId="77777777" w:rsidR="006B66EA" w:rsidRPr="001710B0" w:rsidRDefault="006B66EA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>〇担当者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024"/>
        <w:gridCol w:w="5043"/>
      </w:tblGrid>
      <w:tr w:rsidR="006B66EA" w:rsidRPr="001710B0" w14:paraId="5761E7BA" w14:textId="77777777" w:rsidTr="007A5959">
        <w:trPr>
          <w:trHeight w:val="567"/>
        </w:trPr>
        <w:tc>
          <w:tcPr>
            <w:tcW w:w="4024" w:type="dxa"/>
            <w:vAlign w:val="center"/>
          </w:tcPr>
          <w:p w14:paraId="5542B165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所属・役職等</w:t>
            </w:r>
          </w:p>
        </w:tc>
        <w:tc>
          <w:tcPr>
            <w:tcW w:w="5043" w:type="dxa"/>
          </w:tcPr>
          <w:p w14:paraId="7A9C4076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6B66EA" w:rsidRPr="001710B0" w14:paraId="1CC2ACF9" w14:textId="77777777" w:rsidTr="00D669FD">
        <w:trPr>
          <w:trHeight w:val="567"/>
        </w:trPr>
        <w:tc>
          <w:tcPr>
            <w:tcW w:w="4024" w:type="dxa"/>
            <w:vAlign w:val="center"/>
          </w:tcPr>
          <w:p w14:paraId="6203A3F5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担当者氏名</w:t>
            </w:r>
          </w:p>
        </w:tc>
        <w:tc>
          <w:tcPr>
            <w:tcW w:w="5043" w:type="dxa"/>
          </w:tcPr>
          <w:p w14:paraId="40B5E298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6B66EA" w:rsidRPr="001710B0" w14:paraId="67D6C571" w14:textId="77777777" w:rsidTr="00253897">
        <w:trPr>
          <w:trHeight w:val="567"/>
        </w:trPr>
        <w:tc>
          <w:tcPr>
            <w:tcW w:w="4024" w:type="dxa"/>
            <w:vAlign w:val="center"/>
          </w:tcPr>
          <w:p w14:paraId="7372986E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連絡先</w:t>
            </w:r>
          </w:p>
        </w:tc>
        <w:tc>
          <w:tcPr>
            <w:tcW w:w="5043" w:type="dxa"/>
          </w:tcPr>
          <w:p w14:paraId="0E4EBB36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電話番号：</w:t>
            </w:r>
          </w:p>
          <w:p w14:paraId="7D70B4D8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メール：</w:t>
            </w:r>
          </w:p>
        </w:tc>
      </w:tr>
    </w:tbl>
    <w:p w14:paraId="35616D5F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sectPr w:rsidR="009C1681" w:rsidRPr="001710B0" w:rsidSect="00E75F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620B" w14:textId="77777777" w:rsidR="005E1619" w:rsidRDefault="005E1619" w:rsidP="006B66EA">
      <w:r>
        <w:separator/>
      </w:r>
    </w:p>
  </w:endnote>
  <w:endnote w:type="continuationSeparator" w:id="0">
    <w:p w14:paraId="7768A894" w14:textId="77777777" w:rsidR="005E1619" w:rsidRDefault="005E1619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AD98" w14:textId="77777777" w:rsidR="005E1619" w:rsidRDefault="005E1619" w:rsidP="006B66EA">
      <w:r>
        <w:separator/>
      </w:r>
    </w:p>
  </w:footnote>
  <w:footnote w:type="continuationSeparator" w:id="0">
    <w:p w14:paraId="736E174F" w14:textId="77777777" w:rsidR="005E1619" w:rsidRDefault="005E1619" w:rsidP="006B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0B1E90"/>
    <w:rsid w:val="001244E9"/>
    <w:rsid w:val="001710B0"/>
    <w:rsid w:val="00234B91"/>
    <w:rsid w:val="002D7176"/>
    <w:rsid w:val="004C17B3"/>
    <w:rsid w:val="005E1619"/>
    <w:rsid w:val="006B66EA"/>
    <w:rsid w:val="00716203"/>
    <w:rsid w:val="008A7D6D"/>
    <w:rsid w:val="009C1681"/>
    <w:rsid w:val="009D40A1"/>
    <w:rsid w:val="00A8498C"/>
    <w:rsid w:val="00AE5BD0"/>
    <w:rsid w:val="00BA1281"/>
    <w:rsid w:val="00C050F1"/>
    <w:rsid w:val="00CB296D"/>
    <w:rsid w:val="00E75F92"/>
    <w:rsid w:val="00F77D7E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6F9BE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宮本 昌弥</cp:lastModifiedBy>
  <cp:revision>14</cp:revision>
  <cp:lastPrinted>2025-04-15T13:20:00Z</cp:lastPrinted>
  <dcterms:created xsi:type="dcterms:W3CDTF">2024-06-25T23:26:00Z</dcterms:created>
  <dcterms:modified xsi:type="dcterms:W3CDTF">2025-04-15T13:20:00Z</dcterms:modified>
</cp:coreProperties>
</file>